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AB" w:rsidRDefault="00905178">
      <w:pPr>
        <w:spacing w:after="96" w:line="259" w:lineRule="auto"/>
        <w:ind w:left="189" w:right="0" w:firstLine="0"/>
        <w:jc w:val="center"/>
      </w:pPr>
      <w:r>
        <w:rPr>
          <w:b/>
        </w:rPr>
        <w:t xml:space="preserve"> </w:t>
      </w:r>
    </w:p>
    <w:p w:rsidR="00A00FAB" w:rsidRDefault="00905178">
      <w:pPr>
        <w:spacing w:after="19" w:line="259" w:lineRule="auto"/>
        <w:ind w:left="10" w:right="7"/>
        <w:jc w:val="center"/>
      </w:pPr>
      <w:r>
        <w:rPr>
          <w:rFonts w:ascii="Calibri" w:eastAsia="Calibri" w:hAnsi="Calibri" w:cs="Calibri"/>
          <w:b/>
          <w:sz w:val="22"/>
        </w:rPr>
        <w:t xml:space="preserve">EDITAL DE CHAMAMENTO </w:t>
      </w:r>
      <w:proofErr w:type="gramStart"/>
      <w:r>
        <w:rPr>
          <w:rFonts w:ascii="Calibri" w:eastAsia="Calibri" w:hAnsi="Calibri" w:cs="Calibri"/>
          <w:b/>
          <w:sz w:val="22"/>
        </w:rPr>
        <w:t>Nº  0001</w:t>
      </w:r>
      <w:proofErr w:type="gramEnd"/>
      <w:r>
        <w:rPr>
          <w:rFonts w:ascii="Calibri" w:eastAsia="Calibri" w:hAnsi="Calibri" w:cs="Calibri"/>
          <w:b/>
          <w:sz w:val="22"/>
        </w:rPr>
        <w:t xml:space="preserve">/2019   </w:t>
      </w:r>
    </w:p>
    <w:p w:rsidR="00A00FAB" w:rsidRDefault="00905178">
      <w:pPr>
        <w:spacing w:after="19" w:line="259" w:lineRule="auto"/>
        <w:ind w:left="43" w:right="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A00FAB" w:rsidRDefault="00905178">
      <w:pPr>
        <w:spacing w:after="19" w:line="259" w:lineRule="auto"/>
        <w:ind w:left="43" w:right="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A00FAB" w:rsidRDefault="00905178">
      <w:pPr>
        <w:pStyle w:val="Ttulo1"/>
        <w:spacing w:after="16"/>
        <w:ind w:left="10" w:right="8"/>
        <w:jc w:val="center"/>
      </w:pPr>
      <w:r>
        <w:rPr>
          <w:sz w:val="22"/>
        </w:rPr>
        <w:t xml:space="preserve">PROCESSO:  00049/2018 </w:t>
      </w:r>
    </w:p>
    <w:p w:rsidR="00A00FAB" w:rsidRDefault="00905178">
      <w:pPr>
        <w:spacing w:after="19" w:line="259" w:lineRule="auto"/>
        <w:ind w:left="43" w:right="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A00FAB" w:rsidRDefault="00905178">
      <w:pPr>
        <w:spacing w:after="20" w:line="259" w:lineRule="auto"/>
        <w:ind w:left="43" w:right="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A00FAB" w:rsidRDefault="00905178">
      <w:pPr>
        <w:ind w:left="-3"/>
      </w:pPr>
      <w:r>
        <w:rPr>
          <w:rFonts w:ascii="Calibri" w:eastAsia="Calibri" w:hAnsi="Calibri" w:cs="Calibri"/>
          <w:b/>
          <w:sz w:val="22"/>
        </w:rPr>
        <w:t xml:space="preserve">OBJETO:  </w:t>
      </w:r>
      <w:r>
        <w:t xml:space="preserve">O presente edital tem por objeto estabelecer critérios para a habilitação de entidades </w:t>
      </w:r>
      <w:proofErr w:type="gramStart"/>
      <w:r>
        <w:t xml:space="preserve">filantrópicas,   </w:t>
      </w:r>
      <w:proofErr w:type="gramEnd"/>
      <w:r>
        <w:t>entidades sem fins lucrativos ou empresas legalmente constituídas e que demonstrem capacidade jurídica e aptidão técnica, para a constituição de cadastro de credenciamento e formalização de ajuste (contrato ou termo de credenciamento), com vistas a eventua</w:t>
      </w:r>
      <w:r>
        <w:t xml:space="preserve">is fornecimento de </w:t>
      </w:r>
      <w:r>
        <w:rPr>
          <w:rFonts w:ascii="Calibri" w:eastAsia="Calibri" w:hAnsi="Calibri" w:cs="Calibri"/>
          <w:b/>
          <w:sz w:val="22"/>
        </w:rPr>
        <w:t xml:space="preserve">PRESTAÇÃO  DE  SERVIÇOS  DE  ASSISTÊNCIA  MÉDICA, HOSPITALAR E AMBULATORIAL NAS ÁREAS DE </w:t>
      </w:r>
    </w:p>
    <w:p w:rsidR="00A00FAB" w:rsidRDefault="00905178">
      <w:pPr>
        <w:spacing w:after="200" w:line="335" w:lineRule="auto"/>
        <w:ind w:left="-3" w:right="78"/>
      </w:pPr>
      <w:r>
        <w:rPr>
          <w:rFonts w:ascii="Calibri" w:eastAsia="Calibri" w:hAnsi="Calibri" w:cs="Calibri"/>
          <w:b/>
          <w:sz w:val="22"/>
        </w:rPr>
        <w:t>CIRURGIAS CARDÍACAS, ONCOLOGIA E NEFROLOGIA</w:t>
      </w:r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aos  beneficiários</w:t>
      </w:r>
      <w:proofErr w:type="gramEnd"/>
      <w:r>
        <w:rPr>
          <w:rFonts w:ascii="Calibri" w:eastAsia="Calibri" w:hAnsi="Calibri" w:cs="Calibri"/>
          <w:sz w:val="22"/>
        </w:rPr>
        <w:t xml:space="preserve">  e dependentes dos Servidores Públicos Municipais Estatutários - Lei nº 1.671 de 21 </w:t>
      </w:r>
      <w:r>
        <w:rPr>
          <w:rFonts w:ascii="Calibri" w:eastAsia="Calibri" w:hAnsi="Calibri" w:cs="Calibri"/>
          <w:sz w:val="22"/>
        </w:rPr>
        <w:t xml:space="preserve">de outubro de 1968,  indicados  pelo  SASSOM,  serviços que  deverão  ser  prestados  nas  instalações  do  credenciado durante as 24 (vinte e quatro) horas e pela sua rede autorizada. </w:t>
      </w:r>
    </w:p>
    <w:p w:rsidR="00A00FAB" w:rsidRDefault="00905178">
      <w:pPr>
        <w:spacing w:after="218" w:line="259" w:lineRule="auto"/>
        <w:ind w:left="85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31" w:line="249" w:lineRule="auto"/>
        <w:ind w:left="864" w:right="60"/>
      </w:pPr>
      <w:r>
        <w:rPr>
          <w:rFonts w:ascii="Calibri" w:eastAsia="Calibri" w:hAnsi="Calibri" w:cs="Calibri"/>
          <w:b/>
          <w:sz w:val="22"/>
        </w:rPr>
        <w:t xml:space="preserve">ANEXOS: </w:t>
      </w:r>
    </w:p>
    <w:p w:rsidR="00A00FAB" w:rsidRDefault="00905178">
      <w:pPr>
        <w:spacing w:after="52" w:line="259" w:lineRule="auto"/>
        <w:ind w:left="85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numPr>
          <w:ilvl w:val="0"/>
          <w:numId w:val="1"/>
        </w:numPr>
        <w:spacing w:after="41" w:line="269" w:lineRule="auto"/>
        <w:ind w:right="0" w:hanging="662"/>
      </w:pPr>
      <w:r>
        <w:rPr>
          <w:rFonts w:ascii="Calibri" w:eastAsia="Calibri" w:hAnsi="Calibri" w:cs="Calibri"/>
          <w:sz w:val="22"/>
        </w:rPr>
        <w:t xml:space="preserve">Tabela de valores </w:t>
      </w:r>
    </w:p>
    <w:p w:rsidR="00A00FAB" w:rsidRDefault="00905178">
      <w:pPr>
        <w:numPr>
          <w:ilvl w:val="0"/>
          <w:numId w:val="1"/>
        </w:numPr>
        <w:spacing w:after="44" w:line="269" w:lineRule="auto"/>
        <w:ind w:right="0" w:hanging="662"/>
      </w:pPr>
      <w:r>
        <w:rPr>
          <w:rFonts w:ascii="Calibri" w:eastAsia="Calibri" w:hAnsi="Calibri" w:cs="Calibri"/>
          <w:sz w:val="22"/>
        </w:rPr>
        <w:t xml:space="preserve">Modelo do contrato </w:t>
      </w:r>
    </w:p>
    <w:p w:rsidR="00A00FAB" w:rsidRDefault="00905178">
      <w:pPr>
        <w:numPr>
          <w:ilvl w:val="0"/>
          <w:numId w:val="1"/>
        </w:numPr>
        <w:spacing w:after="44" w:line="269" w:lineRule="auto"/>
        <w:ind w:right="0" w:hanging="662"/>
      </w:pPr>
      <w:r>
        <w:rPr>
          <w:rFonts w:ascii="Calibri" w:eastAsia="Calibri" w:hAnsi="Calibri" w:cs="Calibri"/>
          <w:sz w:val="22"/>
        </w:rPr>
        <w:t xml:space="preserve">Requerimento de Credenciamento </w:t>
      </w:r>
    </w:p>
    <w:p w:rsidR="00A00FAB" w:rsidRDefault="00905178">
      <w:pPr>
        <w:numPr>
          <w:ilvl w:val="0"/>
          <w:numId w:val="1"/>
        </w:numPr>
        <w:spacing w:after="41" w:line="269" w:lineRule="auto"/>
        <w:ind w:right="0" w:hanging="662"/>
      </w:pPr>
      <w:r>
        <w:rPr>
          <w:rFonts w:ascii="Calibri" w:eastAsia="Calibri" w:hAnsi="Calibri" w:cs="Calibri"/>
          <w:sz w:val="22"/>
        </w:rPr>
        <w:t xml:space="preserve">Declaração que não emprega menor de 18 anos </w:t>
      </w:r>
    </w:p>
    <w:p w:rsidR="00A00FAB" w:rsidRDefault="00905178">
      <w:pPr>
        <w:numPr>
          <w:ilvl w:val="0"/>
          <w:numId w:val="1"/>
        </w:numPr>
        <w:spacing w:after="44" w:line="269" w:lineRule="auto"/>
        <w:ind w:right="0" w:hanging="662"/>
      </w:pPr>
      <w:r>
        <w:rPr>
          <w:rFonts w:ascii="Calibri" w:eastAsia="Calibri" w:hAnsi="Calibri" w:cs="Calibri"/>
          <w:sz w:val="22"/>
        </w:rPr>
        <w:t xml:space="preserve">Declaração de inexistência de fato impeditivo </w:t>
      </w:r>
    </w:p>
    <w:p w:rsidR="00A00FAB" w:rsidRDefault="00905178">
      <w:pPr>
        <w:numPr>
          <w:ilvl w:val="0"/>
          <w:numId w:val="1"/>
        </w:numPr>
        <w:spacing w:after="206" w:line="269" w:lineRule="auto"/>
        <w:ind w:right="0" w:hanging="662"/>
      </w:pPr>
      <w:r>
        <w:rPr>
          <w:rFonts w:ascii="Calibri" w:eastAsia="Calibri" w:hAnsi="Calibri" w:cs="Calibri"/>
          <w:sz w:val="22"/>
        </w:rPr>
        <w:t xml:space="preserve">Declaração que não ocupa cargo no município  </w:t>
      </w:r>
    </w:p>
    <w:p w:rsidR="00A00FAB" w:rsidRDefault="00905178">
      <w:pPr>
        <w:spacing w:after="210" w:line="269" w:lineRule="auto"/>
        <w:ind w:left="864" w:right="0"/>
      </w:pPr>
      <w:r>
        <w:rPr>
          <w:rFonts w:ascii="Calibri" w:eastAsia="Calibri" w:hAnsi="Calibri" w:cs="Calibri"/>
          <w:sz w:val="22"/>
        </w:rPr>
        <w:t xml:space="preserve">INDICE:      </w:t>
      </w:r>
    </w:p>
    <w:p w:rsidR="00A00FAB" w:rsidRDefault="00905178">
      <w:pPr>
        <w:spacing w:after="259" w:line="249" w:lineRule="auto"/>
        <w:ind w:left="864" w:right="60"/>
      </w:pPr>
      <w:r>
        <w:rPr>
          <w:rFonts w:ascii="Calibri" w:eastAsia="Calibri" w:hAnsi="Calibri" w:cs="Calibri"/>
          <w:b/>
          <w:sz w:val="22"/>
        </w:rPr>
        <w:t xml:space="preserve">ITENS   -    ASSUNTO </w:t>
      </w:r>
    </w:p>
    <w:p w:rsidR="00A00FAB" w:rsidRDefault="00905178">
      <w:pPr>
        <w:numPr>
          <w:ilvl w:val="0"/>
          <w:numId w:val="2"/>
        </w:numPr>
        <w:spacing w:after="44" w:line="269" w:lineRule="auto"/>
        <w:ind w:right="0" w:hanging="562"/>
      </w:pPr>
      <w:r>
        <w:rPr>
          <w:rFonts w:ascii="Calibri" w:eastAsia="Calibri" w:hAnsi="Calibri" w:cs="Calibri"/>
          <w:sz w:val="22"/>
        </w:rPr>
        <w:t xml:space="preserve">Objeto      </w:t>
      </w:r>
    </w:p>
    <w:p w:rsidR="00A00FAB" w:rsidRDefault="00905178">
      <w:pPr>
        <w:numPr>
          <w:ilvl w:val="0"/>
          <w:numId w:val="2"/>
        </w:numPr>
        <w:spacing w:after="41" w:line="269" w:lineRule="auto"/>
        <w:ind w:right="0" w:hanging="562"/>
      </w:pPr>
      <w:r>
        <w:rPr>
          <w:rFonts w:ascii="Calibri" w:eastAsia="Calibri" w:hAnsi="Calibri" w:cs="Calibri"/>
          <w:sz w:val="22"/>
        </w:rPr>
        <w:t xml:space="preserve">Participação no Credenciamento </w:t>
      </w:r>
    </w:p>
    <w:p w:rsidR="00A00FAB" w:rsidRDefault="00905178">
      <w:pPr>
        <w:numPr>
          <w:ilvl w:val="0"/>
          <w:numId w:val="2"/>
        </w:numPr>
        <w:spacing w:after="43" w:line="269" w:lineRule="auto"/>
        <w:ind w:right="0" w:hanging="562"/>
      </w:pPr>
      <w:r>
        <w:rPr>
          <w:rFonts w:ascii="Calibri" w:eastAsia="Calibri" w:hAnsi="Calibri" w:cs="Calibri"/>
          <w:sz w:val="22"/>
        </w:rPr>
        <w:t xml:space="preserve">Impugnação do edital </w:t>
      </w:r>
    </w:p>
    <w:p w:rsidR="00A00FAB" w:rsidRDefault="00905178">
      <w:pPr>
        <w:numPr>
          <w:ilvl w:val="0"/>
          <w:numId w:val="2"/>
        </w:numPr>
        <w:spacing w:after="44" w:line="269" w:lineRule="auto"/>
        <w:ind w:right="0" w:hanging="562"/>
      </w:pPr>
      <w:r>
        <w:rPr>
          <w:rFonts w:ascii="Calibri" w:eastAsia="Calibri" w:hAnsi="Calibri" w:cs="Calibri"/>
          <w:sz w:val="22"/>
        </w:rPr>
        <w:t xml:space="preserve">Etapas </w:t>
      </w:r>
    </w:p>
    <w:p w:rsidR="00A00FAB" w:rsidRDefault="00905178">
      <w:pPr>
        <w:numPr>
          <w:ilvl w:val="0"/>
          <w:numId w:val="2"/>
        </w:numPr>
        <w:spacing w:after="41" w:line="269" w:lineRule="auto"/>
        <w:ind w:right="0" w:hanging="562"/>
      </w:pPr>
      <w:r>
        <w:rPr>
          <w:rFonts w:ascii="Calibri" w:eastAsia="Calibri" w:hAnsi="Calibri" w:cs="Calibri"/>
          <w:sz w:val="22"/>
        </w:rPr>
        <w:t xml:space="preserve">Prazo e local de entrega dos envelopes </w:t>
      </w:r>
    </w:p>
    <w:p w:rsidR="00A00FAB" w:rsidRDefault="00905178">
      <w:pPr>
        <w:numPr>
          <w:ilvl w:val="0"/>
          <w:numId w:val="2"/>
        </w:numPr>
        <w:spacing w:after="44" w:line="269" w:lineRule="auto"/>
        <w:ind w:right="0" w:hanging="562"/>
      </w:pPr>
      <w:r>
        <w:rPr>
          <w:rFonts w:ascii="Calibri" w:eastAsia="Calibri" w:hAnsi="Calibri" w:cs="Calibri"/>
          <w:sz w:val="22"/>
        </w:rPr>
        <w:t xml:space="preserve">Remuneração dos serviços </w:t>
      </w:r>
    </w:p>
    <w:p w:rsidR="00A00FAB" w:rsidRDefault="00905178">
      <w:pPr>
        <w:numPr>
          <w:ilvl w:val="0"/>
          <w:numId w:val="2"/>
        </w:numPr>
        <w:spacing w:after="44" w:line="269" w:lineRule="auto"/>
        <w:ind w:right="0" w:hanging="562"/>
      </w:pPr>
      <w:r>
        <w:rPr>
          <w:rFonts w:ascii="Calibri" w:eastAsia="Calibri" w:hAnsi="Calibri" w:cs="Calibri"/>
          <w:sz w:val="22"/>
        </w:rPr>
        <w:t xml:space="preserve">Condições para Habilitação </w:t>
      </w:r>
    </w:p>
    <w:p w:rsidR="00A00FAB" w:rsidRDefault="00905178">
      <w:pPr>
        <w:numPr>
          <w:ilvl w:val="0"/>
          <w:numId w:val="2"/>
        </w:numPr>
        <w:spacing w:after="42" w:line="269" w:lineRule="auto"/>
        <w:ind w:right="0" w:hanging="562"/>
      </w:pPr>
      <w:r>
        <w:rPr>
          <w:rFonts w:ascii="Calibri" w:eastAsia="Calibri" w:hAnsi="Calibri" w:cs="Calibri"/>
          <w:sz w:val="22"/>
        </w:rPr>
        <w:t xml:space="preserve">Documentação para Habilitação </w:t>
      </w:r>
    </w:p>
    <w:p w:rsidR="00A00FAB" w:rsidRDefault="00905178">
      <w:pPr>
        <w:numPr>
          <w:ilvl w:val="0"/>
          <w:numId w:val="2"/>
        </w:numPr>
        <w:spacing w:after="5" w:line="269" w:lineRule="auto"/>
        <w:ind w:right="0" w:hanging="562"/>
      </w:pPr>
      <w:r>
        <w:rPr>
          <w:rFonts w:ascii="Calibri" w:eastAsia="Calibri" w:hAnsi="Calibri" w:cs="Calibri"/>
          <w:sz w:val="22"/>
        </w:rPr>
        <w:t xml:space="preserve">Condições para Prestação dos Serviços </w:t>
      </w:r>
    </w:p>
    <w:p w:rsidR="00A00FAB" w:rsidRDefault="00905178">
      <w:pPr>
        <w:numPr>
          <w:ilvl w:val="0"/>
          <w:numId w:val="2"/>
        </w:numPr>
        <w:spacing w:after="44" w:line="269" w:lineRule="auto"/>
        <w:ind w:right="0" w:hanging="562"/>
      </w:pPr>
      <w:r>
        <w:rPr>
          <w:rFonts w:ascii="Calibri" w:eastAsia="Calibri" w:hAnsi="Calibri" w:cs="Calibri"/>
          <w:sz w:val="22"/>
        </w:rPr>
        <w:lastRenderedPageBreak/>
        <w:t xml:space="preserve">Divulgação dos Resultados e Recursos </w:t>
      </w:r>
    </w:p>
    <w:p w:rsidR="00A00FAB" w:rsidRDefault="00905178">
      <w:pPr>
        <w:numPr>
          <w:ilvl w:val="0"/>
          <w:numId w:val="2"/>
        </w:numPr>
        <w:spacing w:after="43" w:line="269" w:lineRule="auto"/>
        <w:ind w:right="0" w:hanging="562"/>
      </w:pPr>
      <w:r>
        <w:rPr>
          <w:rFonts w:ascii="Calibri" w:eastAsia="Calibri" w:hAnsi="Calibri" w:cs="Calibri"/>
          <w:sz w:val="22"/>
        </w:rPr>
        <w:t>Formalização do Contrato</w:t>
      </w:r>
      <w:r>
        <w:rPr>
          <w:rFonts w:ascii="Calibri" w:eastAsia="Calibri" w:hAnsi="Calibri" w:cs="Calibri"/>
          <w:sz w:val="22"/>
        </w:rPr>
        <w:t xml:space="preserve">   </w:t>
      </w:r>
    </w:p>
    <w:p w:rsidR="00A00FAB" w:rsidRDefault="00905178">
      <w:pPr>
        <w:numPr>
          <w:ilvl w:val="0"/>
          <w:numId w:val="2"/>
        </w:numPr>
        <w:spacing w:after="41" w:line="269" w:lineRule="auto"/>
        <w:ind w:right="0" w:hanging="562"/>
      </w:pPr>
      <w:r>
        <w:rPr>
          <w:rFonts w:ascii="Calibri" w:eastAsia="Calibri" w:hAnsi="Calibri" w:cs="Calibri"/>
          <w:sz w:val="22"/>
        </w:rPr>
        <w:t xml:space="preserve">Pagamento </w:t>
      </w:r>
    </w:p>
    <w:p w:rsidR="00A00FAB" w:rsidRDefault="00905178">
      <w:pPr>
        <w:numPr>
          <w:ilvl w:val="0"/>
          <w:numId w:val="2"/>
        </w:numPr>
        <w:spacing w:after="43" w:line="269" w:lineRule="auto"/>
        <w:ind w:right="0" w:hanging="562"/>
      </w:pPr>
      <w:r>
        <w:rPr>
          <w:rFonts w:ascii="Calibri" w:eastAsia="Calibri" w:hAnsi="Calibri" w:cs="Calibri"/>
          <w:sz w:val="22"/>
        </w:rPr>
        <w:t xml:space="preserve">Dotação Orçamentária </w:t>
      </w:r>
    </w:p>
    <w:p w:rsidR="00A00FAB" w:rsidRDefault="00905178">
      <w:pPr>
        <w:numPr>
          <w:ilvl w:val="0"/>
          <w:numId w:val="2"/>
        </w:numPr>
        <w:spacing w:after="44" w:line="269" w:lineRule="auto"/>
        <w:ind w:right="0" w:hanging="562"/>
      </w:pPr>
      <w:r>
        <w:rPr>
          <w:rFonts w:ascii="Calibri" w:eastAsia="Calibri" w:hAnsi="Calibri" w:cs="Calibri"/>
          <w:sz w:val="22"/>
        </w:rPr>
        <w:t xml:space="preserve">Reajuste </w:t>
      </w:r>
    </w:p>
    <w:p w:rsidR="00A00FAB" w:rsidRDefault="00905178">
      <w:pPr>
        <w:numPr>
          <w:ilvl w:val="0"/>
          <w:numId w:val="2"/>
        </w:numPr>
        <w:spacing w:after="41" w:line="269" w:lineRule="auto"/>
        <w:ind w:right="0" w:hanging="562"/>
      </w:pPr>
      <w:r>
        <w:rPr>
          <w:rFonts w:ascii="Calibri" w:eastAsia="Calibri" w:hAnsi="Calibri" w:cs="Calibri"/>
          <w:sz w:val="22"/>
        </w:rPr>
        <w:t xml:space="preserve">Impugnação do edital </w:t>
      </w:r>
    </w:p>
    <w:p w:rsidR="00A00FAB" w:rsidRDefault="00905178">
      <w:pPr>
        <w:numPr>
          <w:ilvl w:val="0"/>
          <w:numId w:val="2"/>
        </w:numPr>
        <w:spacing w:after="44" w:line="269" w:lineRule="auto"/>
        <w:ind w:right="0" w:hanging="562"/>
      </w:pPr>
      <w:proofErr w:type="gramStart"/>
      <w:r>
        <w:rPr>
          <w:rFonts w:ascii="Calibri" w:eastAsia="Calibri" w:hAnsi="Calibri" w:cs="Calibri"/>
          <w:sz w:val="22"/>
        </w:rPr>
        <w:t>Extinção e Rescisão Contratual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numPr>
          <w:ilvl w:val="0"/>
          <w:numId w:val="2"/>
        </w:numPr>
        <w:spacing w:after="43" w:line="269" w:lineRule="auto"/>
        <w:ind w:right="0" w:hanging="562"/>
      </w:pPr>
      <w:proofErr w:type="gramStart"/>
      <w:r>
        <w:rPr>
          <w:rFonts w:ascii="Calibri" w:eastAsia="Calibri" w:hAnsi="Calibri" w:cs="Calibri"/>
          <w:sz w:val="22"/>
        </w:rPr>
        <w:t>Penalidades e Sanções Administrativas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numPr>
          <w:ilvl w:val="0"/>
          <w:numId w:val="2"/>
        </w:numPr>
        <w:spacing w:after="42" w:line="269" w:lineRule="auto"/>
        <w:ind w:right="0" w:hanging="562"/>
      </w:pPr>
      <w:r>
        <w:rPr>
          <w:rFonts w:ascii="Calibri" w:eastAsia="Calibri" w:hAnsi="Calibri" w:cs="Calibri"/>
          <w:sz w:val="22"/>
        </w:rPr>
        <w:t xml:space="preserve">Denuncia </w:t>
      </w:r>
    </w:p>
    <w:p w:rsidR="00A00FAB" w:rsidRDefault="00905178">
      <w:pPr>
        <w:numPr>
          <w:ilvl w:val="0"/>
          <w:numId w:val="2"/>
        </w:numPr>
        <w:spacing w:after="44" w:line="269" w:lineRule="auto"/>
        <w:ind w:right="0" w:hanging="562"/>
      </w:pPr>
      <w:r>
        <w:rPr>
          <w:rFonts w:ascii="Calibri" w:eastAsia="Calibri" w:hAnsi="Calibri" w:cs="Calibri"/>
          <w:sz w:val="22"/>
        </w:rPr>
        <w:t xml:space="preserve">Fiscalização </w:t>
      </w:r>
    </w:p>
    <w:p w:rsidR="00A00FAB" w:rsidRDefault="00905178">
      <w:pPr>
        <w:numPr>
          <w:ilvl w:val="0"/>
          <w:numId w:val="2"/>
        </w:numPr>
        <w:spacing w:after="5" w:line="269" w:lineRule="auto"/>
        <w:ind w:right="0" w:hanging="562"/>
      </w:pPr>
      <w:r>
        <w:rPr>
          <w:rFonts w:ascii="Calibri" w:eastAsia="Calibri" w:hAnsi="Calibri" w:cs="Calibri"/>
          <w:sz w:val="22"/>
        </w:rPr>
        <w:t xml:space="preserve">Disposições Finais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6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6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6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6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6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6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6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6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6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7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70" w:line="259" w:lineRule="auto"/>
        <w:ind w:left="2859" w:right="0" w:firstLine="0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2D3DC6" w:rsidRDefault="002D3DC6">
      <w:pPr>
        <w:spacing w:after="170" w:line="259" w:lineRule="auto"/>
        <w:ind w:left="2859" w:right="0" w:firstLine="0"/>
        <w:jc w:val="left"/>
      </w:pPr>
      <w:bookmarkStart w:id="0" w:name="_GoBack"/>
      <w:bookmarkEnd w:id="0"/>
    </w:p>
    <w:p w:rsidR="00A00FAB" w:rsidRDefault="00905178">
      <w:pPr>
        <w:spacing w:after="167" w:line="259" w:lineRule="auto"/>
        <w:ind w:left="190" w:right="0" w:firstLine="0"/>
        <w:jc w:val="center"/>
      </w:pPr>
      <w:r>
        <w:rPr>
          <w:rFonts w:ascii="Calibri" w:eastAsia="Calibri" w:hAnsi="Calibri" w:cs="Calibri"/>
          <w:b/>
          <w:sz w:val="22"/>
          <w:u w:val="single" w:color="000000"/>
        </w:rPr>
        <w:lastRenderedPageBreak/>
        <w:t xml:space="preserve">EDITAL DE CHAMAMENTO </w:t>
      </w:r>
      <w:proofErr w:type="gramStart"/>
      <w:r>
        <w:rPr>
          <w:rFonts w:ascii="Calibri" w:eastAsia="Calibri" w:hAnsi="Calibri" w:cs="Calibri"/>
          <w:b/>
          <w:sz w:val="22"/>
          <w:u w:val="single" w:color="000000"/>
        </w:rPr>
        <w:t>N.º</w:t>
      </w:r>
      <w:proofErr w:type="gramEnd"/>
      <w:r>
        <w:rPr>
          <w:rFonts w:ascii="Calibri" w:eastAsia="Calibri" w:hAnsi="Calibri" w:cs="Calibri"/>
          <w:b/>
          <w:sz w:val="22"/>
          <w:u w:val="single" w:color="000000"/>
        </w:rPr>
        <w:t xml:space="preserve">  0001/2019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A00FAB" w:rsidRDefault="00905178">
      <w:pPr>
        <w:spacing w:after="148" w:line="259" w:lineRule="auto"/>
        <w:ind w:left="285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13" w:line="259" w:lineRule="auto"/>
        <w:ind w:left="0" w:right="11" w:firstLine="0"/>
        <w:jc w:val="center"/>
      </w:pPr>
      <w:r>
        <w:rPr>
          <w:b/>
        </w:rPr>
        <w:t xml:space="preserve">PROCESSO </w:t>
      </w:r>
      <w:proofErr w:type="gramStart"/>
      <w:r>
        <w:rPr>
          <w:b/>
        </w:rPr>
        <w:t>N.º</w:t>
      </w:r>
      <w:proofErr w:type="gramEnd"/>
      <w:r>
        <w:rPr>
          <w:b/>
        </w:rPr>
        <w:t xml:space="preserve">: 00049/2018 </w:t>
      </w:r>
    </w:p>
    <w:p w:rsidR="00A00FAB" w:rsidRDefault="00905178">
      <w:pPr>
        <w:spacing w:after="139" w:line="259" w:lineRule="auto"/>
        <w:ind w:left="285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82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A00FAB" w:rsidRDefault="00905178">
      <w:pPr>
        <w:spacing w:after="84" w:line="216" w:lineRule="auto"/>
        <w:ind w:left="2" w:right="0" w:firstLine="0"/>
        <w:jc w:val="left"/>
      </w:pPr>
      <w:r>
        <w:rPr>
          <w:rFonts w:ascii="Calibri" w:eastAsia="Calibri" w:hAnsi="Calibri" w:cs="Calibri"/>
          <w:b/>
          <w:sz w:val="24"/>
        </w:rPr>
        <w:t>CREDENCIAMENTO DE EMPRESAS DE PRESTAÇÃO DE SERVIÇOS EM ASSISTÊNCIA NA ÁREA DE SAÚDE EM CIRURGIAS CARDÍACAS, ONCOLOGIA E NEFROLOGIA</w:t>
      </w:r>
      <w:r>
        <w:rPr>
          <w:rFonts w:ascii="Calibri" w:eastAsia="Calibri" w:hAnsi="Calibri" w:cs="Calibri"/>
          <w:sz w:val="24"/>
        </w:rPr>
        <w:t xml:space="preserve"> </w:t>
      </w:r>
    </w:p>
    <w:p w:rsidR="00A00FAB" w:rsidRDefault="00905178">
      <w:pPr>
        <w:spacing w:after="240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13"/>
        </w:rPr>
        <w:t xml:space="preserve"> </w:t>
      </w:r>
    </w:p>
    <w:p w:rsidR="00A00FAB" w:rsidRDefault="00905178">
      <w:pPr>
        <w:ind w:left="-3" w:right="8"/>
      </w:pPr>
      <w:r>
        <w:t xml:space="preserve">O SASSOM, órgão da Administração Indireta do Município de Franca, sob a égide de Autarquia Municipal, criado por força da Lei Municipal </w:t>
      </w:r>
      <w:proofErr w:type="gramStart"/>
      <w:r>
        <w:t>n.º</w:t>
      </w:r>
      <w:proofErr w:type="gramEnd"/>
      <w:r>
        <w:t xml:space="preserve"> 1.372/65 regulamentada pelo Decreto nº 2.282/67,com  personalidade  jurídica  de  direito  público  interno,  neste </w:t>
      </w:r>
      <w:r>
        <w:t xml:space="preserve"> ato  representado  pela Presidente  do  Conselho  Administrativo,  Célia  Maria  Teodoro  Falleiros,  brasileira,  viúva,  Servidora Pública </w:t>
      </w:r>
    </w:p>
    <w:p w:rsidR="00A00FAB" w:rsidRDefault="00905178">
      <w:pPr>
        <w:spacing w:after="169"/>
        <w:ind w:left="-3" w:right="8"/>
      </w:pPr>
      <w:r>
        <w:t xml:space="preserve">Municipal aposentada, portadora do CPF nº 621.400.438-04, residente e domiciliada </w:t>
      </w:r>
      <w:proofErr w:type="gramStart"/>
      <w:r>
        <w:t>na  Rua</w:t>
      </w:r>
      <w:proofErr w:type="gramEnd"/>
      <w:r>
        <w:t xml:space="preserve"> Antônio  Pimenta  nº  8</w:t>
      </w:r>
      <w:r>
        <w:t xml:space="preserve">30, em  Franca/SP,  no  exercício  de  suas  atribuições,    </w:t>
      </w:r>
      <w:r>
        <w:rPr>
          <w:b/>
        </w:rPr>
        <w:t xml:space="preserve">TORNA  PUBLICO,  </w:t>
      </w:r>
      <w:r>
        <w:t>para conhecimento  de  todos  os  interessados</w:t>
      </w:r>
      <w:r>
        <w:rPr>
          <w:b/>
        </w:rPr>
        <w:t xml:space="preserve">,  que  se  acha  aberto     Credenciamento,  </w:t>
      </w:r>
      <w:r>
        <w:t xml:space="preserve">objetivando  a contratação  de  </w:t>
      </w:r>
      <w:r>
        <w:rPr>
          <w:b/>
        </w:rPr>
        <w:t xml:space="preserve">prestadores  de serviços  </w:t>
      </w:r>
      <w:r>
        <w:t xml:space="preserve">que operam na assistência à </w:t>
      </w:r>
      <w:r>
        <w:t>saúde</w:t>
      </w:r>
      <w:r>
        <w:rPr>
          <w:b/>
        </w:rPr>
        <w:t>.   O inteiro teor deste edital  e     seus     Anexos      estão     disponíveis     no     endereço     eletrônico     do     SASSOM</w:t>
      </w:r>
      <w:r>
        <w:rPr>
          <w:b/>
          <w:sz w:val="22"/>
        </w:rPr>
        <w:t xml:space="preserve">:  </w:t>
      </w:r>
      <w:hyperlink r:id="rId7">
        <w:r>
          <w:rPr>
            <w:color w:val="0000FF"/>
            <w:sz w:val="22"/>
            <w:u w:val="single" w:color="0000FF"/>
          </w:rPr>
          <w:t>www.sassomfranca.com.br</w:t>
        </w:r>
      </w:hyperlink>
      <w:hyperlink r:id="rId8">
        <w:r>
          <w:rPr>
            <w:sz w:val="22"/>
          </w:rPr>
          <w:t xml:space="preserve"> </w:t>
        </w:r>
      </w:hyperlink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2"/>
        <w:ind w:left="-3" w:right="0"/>
      </w:pPr>
      <w:r>
        <w:t xml:space="preserve"> 1.  DO OBJETO </w:t>
      </w:r>
    </w:p>
    <w:p w:rsidR="00A00FAB" w:rsidRDefault="00905178">
      <w:pPr>
        <w:ind w:left="-3" w:right="83"/>
      </w:pPr>
      <w:r>
        <w:t xml:space="preserve"> 1.1 O presente edital tem por objeto estabelecer critérios para a habilitação de entidades </w:t>
      </w:r>
      <w:proofErr w:type="gramStart"/>
      <w:r>
        <w:t xml:space="preserve">filantrópicas,   </w:t>
      </w:r>
      <w:proofErr w:type="gramEnd"/>
      <w:r>
        <w:t xml:space="preserve">entidades sem </w:t>
      </w:r>
      <w:r>
        <w:t>fins lucrativos ou empresas legalmente constituídas e que demonstrem capacidade jurídica e aptidão técnica, para a constituição de cadastro de credenciamento e formalização de ajuste (contrato ou termo de credenciamento), com vistas a eventuais forneciment</w:t>
      </w:r>
      <w:r>
        <w:t xml:space="preserve">o de </w:t>
      </w:r>
      <w:r>
        <w:rPr>
          <w:b/>
        </w:rPr>
        <w:t xml:space="preserve">PRESTAÇÃO  DE  </w:t>
      </w:r>
    </w:p>
    <w:p w:rsidR="00A00FAB" w:rsidRDefault="00905178">
      <w:pPr>
        <w:pStyle w:val="Ttulo2"/>
        <w:ind w:left="-3" w:right="0"/>
      </w:pPr>
      <w:proofErr w:type="gramStart"/>
      <w:r>
        <w:t>SERVIÇOS  DE</w:t>
      </w:r>
      <w:proofErr w:type="gramEnd"/>
      <w:r>
        <w:t xml:space="preserve">  ASSISTÊNCIA  MÉDICA, HOSPITALAR E AMBULATORIAL NAS ÁREAS DE CIRURGIAS CARDÍACAS, ONCOLOGIA E NEFROLOGIA</w:t>
      </w:r>
      <w:r>
        <w:rPr>
          <w:b w:val="0"/>
        </w:rPr>
        <w:t xml:space="preserve"> aos  beneficiários  e dependentes dos </w:t>
      </w:r>
    </w:p>
    <w:p w:rsidR="00A00FAB" w:rsidRDefault="00905178">
      <w:pPr>
        <w:spacing w:after="190"/>
        <w:ind w:left="-3" w:right="89"/>
      </w:pPr>
      <w:r>
        <w:t>Servidores Públicos Municipais Estatutários - Lei nº 1.671 de 21 de outubro de</w:t>
      </w:r>
      <w:r>
        <w:t xml:space="preserve"> </w:t>
      </w:r>
      <w:proofErr w:type="gramStart"/>
      <w:r>
        <w:t>1968,  indicados</w:t>
      </w:r>
      <w:proofErr w:type="gramEnd"/>
      <w:r>
        <w:t xml:space="preserve">  pelo  SASSOM,  serviços que  deverão  ser  prestados  nas  instalações  do  credenciado durante as 24 (vinte e quatro) horas e pela sua rede autorizada. </w:t>
      </w:r>
    </w:p>
    <w:p w:rsidR="00A00FAB" w:rsidRDefault="00905178">
      <w:pPr>
        <w:spacing w:after="191"/>
        <w:ind w:left="-3"/>
      </w:pPr>
      <w:r>
        <w:t>1.2 A caracterização pormenorizada do objeto, os requisitos técnicos e as condições</w:t>
      </w:r>
      <w:r>
        <w:t xml:space="preserve"> de prestação dos serviços, bem como as obrigações e responsabilidades específicas do CREDENCIANTE, da CREDENCIADA e dos BENEFICIÁRIOS, estão indicadas no Edital e seus Anexos, que o integram e complementam.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276" w:line="259" w:lineRule="auto"/>
        <w:ind w:left="-3" w:right="8"/>
      </w:pPr>
      <w:proofErr w:type="gramStart"/>
      <w:r>
        <w:t>1.3 Para</w:t>
      </w:r>
      <w:proofErr w:type="gramEnd"/>
      <w:r>
        <w:t xml:space="preserve"> o perfeito entendimento deste Edital</w:t>
      </w:r>
      <w:r>
        <w:t xml:space="preserve"> de Credenciamento são adotadas as seguintes definições: </w:t>
      </w:r>
    </w:p>
    <w:p w:rsidR="00A00FAB" w:rsidRDefault="00905178">
      <w:pPr>
        <w:numPr>
          <w:ilvl w:val="0"/>
          <w:numId w:val="3"/>
        </w:numPr>
        <w:ind w:right="8" w:hanging="605"/>
      </w:pPr>
      <w:r>
        <w:rPr>
          <w:b/>
        </w:rPr>
        <w:lastRenderedPageBreak/>
        <w:t>CREDENCIADA</w:t>
      </w:r>
      <w:r>
        <w:t xml:space="preserve">: Empresa de assistência médica, hospitalar e ambulatorial nas áreas de Cirurgias Cardíacas, Oncologia e Nefrologia; </w:t>
      </w:r>
    </w:p>
    <w:p w:rsidR="00A00FAB" w:rsidRDefault="00905178">
      <w:pPr>
        <w:numPr>
          <w:ilvl w:val="0"/>
          <w:numId w:val="3"/>
        </w:numPr>
        <w:ind w:right="8" w:hanging="605"/>
      </w:pPr>
      <w:r>
        <w:rPr>
          <w:b/>
        </w:rPr>
        <w:t>CREDENCIANTE</w:t>
      </w:r>
      <w:r>
        <w:t>: SASSOM – Serviço de Assistência e Seguro Social dos Mun</w:t>
      </w:r>
      <w:r>
        <w:t xml:space="preserve">icipiários de Franca; </w:t>
      </w:r>
    </w:p>
    <w:p w:rsidR="00A00FAB" w:rsidRDefault="00905178">
      <w:pPr>
        <w:numPr>
          <w:ilvl w:val="0"/>
          <w:numId w:val="3"/>
        </w:numPr>
        <w:spacing w:after="83" w:line="259" w:lineRule="auto"/>
        <w:ind w:right="8" w:hanging="605"/>
      </w:pPr>
      <w:r>
        <w:rPr>
          <w:b/>
        </w:rPr>
        <w:t>BENEFICIÁRIOS</w:t>
      </w:r>
      <w:r>
        <w:t xml:space="preserve">: Servidores Públicos Municipais, dependentes e agregados, do grupo </w:t>
      </w:r>
    </w:p>
    <w:p w:rsidR="00A00FAB" w:rsidRDefault="00905178">
      <w:pPr>
        <w:spacing w:after="74" w:line="259" w:lineRule="auto"/>
        <w:ind w:left="732" w:right="8"/>
      </w:pPr>
      <w:proofErr w:type="gramStart"/>
      <w:r>
        <w:t>executivo</w:t>
      </w:r>
      <w:proofErr w:type="gramEnd"/>
      <w:r>
        <w:t xml:space="preserve">              ( Estatutários); </w:t>
      </w:r>
    </w:p>
    <w:p w:rsidR="00A00FAB" w:rsidRDefault="00905178">
      <w:pPr>
        <w:numPr>
          <w:ilvl w:val="0"/>
          <w:numId w:val="3"/>
        </w:numPr>
        <w:spacing w:after="193"/>
        <w:ind w:right="8" w:hanging="605"/>
      </w:pPr>
      <w:r>
        <w:rPr>
          <w:b/>
        </w:rPr>
        <w:t>TERMO DE CONTRATO</w:t>
      </w:r>
      <w:r>
        <w:t>: Instrumento firmado entre o Credenciante (SASSOM) e as empresas credenciadas, visando à pre</w:t>
      </w:r>
      <w:r>
        <w:t xml:space="preserve">stação de serviços de assistência médica, hospitalar e ambulatorial, nas áreas de Cirurgias Cardíacas, Oncologia e Nefrologia. </w:t>
      </w:r>
    </w:p>
    <w:p w:rsidR="00A00FAB" w:rsidRDefault="00905178">
      <w:pPr>
        <w:numPr>
          <w:ilvl w:val="1"/>
          <w:numId w:val="6"/>
        </w:numPr>
        <w:spacing w:after="98" w:line="259" w:lineRule="auto"/>
        <w:ind w:right="8" w:hanging="427"/>
      </w:pPr>
      <w:r>
        <w:t xml:space="preserve">O edital também estará disponível, para ser retirado na íntegra, no endereço eletrônico: </w:t>
      </w:r>
    </w:p>
    <w:p w:rsidR="00A00FAB" w:rsidRDefault="00905178">
      <w:pPr>
        <w:ind w:left="-3" w:right="8"/>
      </w:pPr>
      <w:r>
        <w:rPr>
          <w:color w:val="0000FF"/>
        </w:rPr>
        <w:t>www.sassomfranca.com.br</w:t>
      </w:r>
      <w:r>
        <w:t xml:space="preserve">, modalidade “Chamamento </w:t>
      </w:r>
      <w:proofErr w:type="spellStart"/>
      <w:r>
        <w:t>Publico</w:t>
      </w:r>
      <w:proofErr w:type="spellEnd"/>
      <w:r>
        <w:t xml:space="preserve">”, sem qualquer custo para o licitante, sendo que maiores informações poderão ser obtidas pelo telefone 016 - 3711-9191. </w:t>
      </w:r>
    </w:p>
    <w:p w:rsidR="00A00FAB" w:rsidRDefault="00905178">
      <w:pPr>
        <w:numPr>
          <w:ilvl w:val="1"/>
          <w:numId w:val="6"/>
        </w:numPr>
        <w:spacing w:after="202" w:line="277" w:lineRule="auto"/>
        <w:ind w:right="8" w:hanging="427"/>
      </w:pPr>
      <w:r>
        <w:t>A vigência deste Edital será de 60 (sessenta) meses, contados a partir da data de sua publicação no Di</w:t>
      </w:r>
      <w:r>
        <w:t xml:space="preserve">ário Oficial do Estado (D.O.E.).  </w:t>
      </w:r>
    </w:p>
    <w:p w:rsidR="00A00FAB" w:rsidRDefault="00905178">
      <w:pPr>
        <w:numPr>
          <w:ilvl w:val="1"/>
          <w:numId w:val="6"/>
        </w:numPr>
        <w:spacing w:after="200" w:line="277" w:lineRule="auto"/>
        <w:ind w:right="8" w:hanging="427"/>
      </w:pPr>
      <w:r>
        <w:t xml:space="preserve">Não existe impedimento para que sejam credenciadas mais de uma entidade/empresa para prestação de serviço, durante a vigência deste Chamamento. </w:t>
      </w:r>
    </w:p>
    <w:p w:rsidR="00A00FAB" w:rsidRDefault="00905178">
      <w:pPr>
        <w:numPr>
          <w:ilvl w:val="1"/>
          <w:numId w:val="6"/>
        </w:numPr>
        <w:ind w:right="8" w:hanging="427"/>
      </w:pPr>
      <w:r>
        <w:t xml:space="preserve">O prazo para credenciamento será aberto em 27/03/ 2019 </w:t>
      </w:r>
      <w:r>
        <w:t xml:space="preserve">com acesso continuo dos interessados que preencham as condições mínimas exigidas, durante o prazo mencionado no item 1.5, sendo que os processos para contratação dos credenciados ocorrerá da seguinte maneira: </w:t>
      </w:r>
    </w:p>
    <w:p w:rsidR="00A00FAB" w:rsidRDefault="00905178">
      <w:pPr>
        <w:numPr>
          <w:ilvl w:val="2"/>
          <w:numId w:val="5"/>
        </w:numPr>
        <w:ind w:left="208" w:right="8" w:hanging="142"/>
      </w:pPr>
      <w:r>
        <w:t>Todos os credenciamentos realizados no mês, se</w:t>
      </w:r>
      <w:r>
        <w:t xml:space="preserve">rão contratados através de um único processo de   inexigibilidade, após o primeiro dia útil do mês subsequente ao credenciamento. </w:t>
      </w:r>
    </w:p>
    <w:p w:rsidR="00A00FAB" w:rsidRDefault="00905178">
      <w:pPr>
        <w:numPr>
          <w:ilvl w:val="2"/>
          <w:numId w:val="5"/>
        </w:numPr>
        <w:ind w:left="208" w:right="8" w:hanging="142"/>
      </w:pPr>
      <w:r>
        <w:t>Os contratos provenientes deste credenciamento terão vigência de 12 meses, podendo ser prorrogados por igual período, limitad</w:t>
      </w:r>
      <w:r>
        <w:t xml:space="preserve">o a 60 meses de acordo com o Art. 57, inciso II da Lei Federal nº. </w:t>
      </w:r>
    </w:p>
    <w:p w:rsidR="00A00FAB" w:rsidRDefault="00905178">
      <w:pPr>
        <w:spacing w:after="74" w:line="259" w:lineRule="auto"/>
        <w:ind w:left="154" w:right="8"/>
      </w:pPr>
      <w:r>
        <w:t xml:space="preserve">8.666/93. </w:t>
      </w:r>
    </w:p>
    <w:p w:rsidR="00A00FAB" w:rsidRDefault="00905178">
      <w:pPr>
        <w:numPr>
          <w:ilvl w:val="1"/>
          <w:numId w:val="4"/>
        </w:numPr>
        <w:spacing w:after="200" w:line="277" w:lineRule="auto"/>
        <w:ind w:right="44"/>
      </w:pPr>
      <w:r>
        <w:t>A qualquer tempo, independente de aviso prévio, o presente Credenciamento poderá ser revogado ou anulado, mediante registro no processo das justificativas que fundamentaram a de</w:t>
      </w:r>
      <w:r>
        <w:t>cisão.</w:t>
      </w:r>
      <w:r>
        <w:rPr>
          <w:b/>
        </w:rPr>
        <w:t xml:space="preserve"> </w:t>
      </w:r>
    </w:p>
    <w:p w:rsidR="00A00FAB" w:rsidRDefault="00905178">
      <w:pPr>
        <w:numPr>
          <w:ilvl w:val="1"/>
          <w:numId w:val="4"/>
        </w:numPr>
        <w:spacing w:after="201" w:line="277" w:lineRule="auto"/>
        <w:ind w:right="44"/>
      </w:pPr>
      <w:r>
        <w:t xml:space="preserve">A caracterização pormenorizada do objeto, os requisitos técnicos e as condições de prestação dos serviços, bem como as obrigações e responsabilidades específicas do CREDENCIANTE, da CREDENCIADA e dos BENEFICIÁRIOS, estão indicadas no Edital e seus </w:t>
      </w:r>
      <w:r>
        <w:t xml:space="preserve">Anexos, que o integram e complementam.  </w:t>
      </w:r>
    </w:p>
    <w:p w:rsidR="00A00FAB" w:rsidRDefault="00905178">
      <w:pPr>
        <w:pStyle w:val="Ttulo2"/>
        <w:spacing w:after="17"/>
        <w:ind w:left="-3" w:right="0"/>
      </w:pPr>
      <w:r>
        <w:t xml:space="preserve">2. PARTICIPAÇÃO NO CREDENCIAMENTO </w:t>
      </w:r>
    </w:p>
    <w:p w:rsidR="00A00FAB" w:rsidRDefault="00905178">
      <w:pPr>
        <w:spacing w:line="277" w:lineRule="auto"/>
        <w:ind w:left="-3" w:right="8"/>
      </w:pPr>
      <w:proofErr w:type="gramStart"/>
      <w:r>
        <w:t>2.1 Poderão</w:t>
      </w:r>
      <w:proofErr w:type="gramEnd"/>
      <w:r>
        <w:t xml:space="preserve"> participar deste Credenciamento os INTERESSADOS que atenderem às exigências constantes deste Edital e de seus Anexos.  </w:t>
      </w:r>
    </w:p>
    <w:p w:rsidR="00A00FAB" w:rsidRDefault="00905178">
      <w:pPr>
        <w:spacing w:line="277" w:lineRule="auto"/>
        <w:ind w:left="-3" w:right="8"/>
      </w:pPr>
      <w:r>
        <w:t xml:space="preserve">2.2. Estarão impedidos de participar deste Credenciamento INTERESSADOS que se enquadrem em uma ou mais das situações a seguir:  </w:t>
      </w:r>
    </w:p>
    <w:p w:rsidR="00A00FAB" w:rsidRDefault="00905178">
      <w:pPr>
        <w:numPr>
          <w:ilvl w:val="0"/>
          <w:numId w:val="7"/>
        </w:numPr>
        <w:spacing w:line="259" w:lineRule="auto"/>
        <w:ind w:right="8" w:hanging="288"/>
      </w:pPr>
      <w:r>
        <w:t xml:space="preserve">Constituídas sob a forma de consórcio; </w:t>
      </w:r>
    </w:p>
    <w:p w:rsidR="00A00FAB" w:rsidRDefault="00905178">
      <w:pPr>
        <w:spacing w:after="17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17" w:line="259" w:lineRule="auto"/>
        <w:ind w:left="2" w:right="0" w:firstLine="0"/>
        <w:jc w:val="left"/>
      </w:pPr>
      <w:r>
        <w:lastRenderedPageBreak/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numPr>
          <w:ilvl w:val="0"/>
          <w:numId w:val="7"/>
        </w:numPr>
        <w:spacing w:after="5" w:line="269" w:lineRule="auto"/>
        <w:ind w:right="8" w:hanging="288"/>
      </w:pPr>
      <w:r>
        <w:rPr>
          <w:rFonts w:ascii="Calibri" w:eastAsia="Calibri" w:hAnsi="Calibri" w:cs="Calibri"/>
          <w:sz w:val="22"/>
        </w:rPr>
        <w:t xml:space="preserve">Cumprindo a penalidade de suspensão imposta pelo SASSOM ou pelo município;  </w:t>
      </w:r>
    </w:p>
    <w:p w:rsidR="00A00FAB" w:rsidRDefault="00905178">
      <w:pPr>
        <w:numPr>
          <w:ilvl w:val="0"/>
          <w:numId w:val="7"/>
        </w:numPr>
        <w:spacing w:after="5" w:line="269" w:lineRule="auto"/>
        <w:ind w:right="8" w:hanging="288"/>
      </w:pPr>
      <w:r>
        <w:rPr>
          <w:rFonts w:ascii="Calibri" w:eastAsia="Calibri" w:hAnsi="Calibri" w:cs="Calibri"/>
          <w:sz w:val="22"/>
        </w:rPr>
        <w:t>Este</w:t>
      </w:r>
      <w:r>
        <w:rPr>
          <w:rFonts w:ascii="Calibri" w:eastAsia="Calibri" w:hAnsi="Calibri" w:cs="Calibri"/>
          <w:sz w:val="22"/>
        </w:rPr>
        <w:t xml:space="preserve">jam impedidas de licitar e contratar com o município, durante o prazo da sanção aplicada; </w:t>
      </w:r>
      <w:proofErr w:type="gramStart"/>
      <w:r>
        <w:rPr>
          <w:rFonts w:ascii="Calibri" w:eastAsia="Calibri" w:hAnsi="Calibri" w:cs="Calibri"/>
          <w:sz w:val="22"/>
        </w:rPr>
        <w:t>d)  Declaradas</w:t>
      </w:r>
      <w:proofErr w:type="gramEnd"/>
      <w:r>
        <w:rPr>
          <w:rFonts w:ascii="Calibri" w:eastAsia="Calibri" w:hAnsi="Calibri" w:cs="Calibri"/>
          <w:sz w:val="22"/>
        </w:rPr>
        <w:t xml:space="preserve"> inidôneas,  </w:t>
      </w:r>
    </w:p>
    <w:p w:rsidR="00A00FAB" w:rsidRDefault="00905178">
      <w:pPr>
        <w:numPr>
          <w:ilvl w:val="0"/>
          <w:numId w:val="8"/>
        </w:numPr>
        <w:spacing w:after="5" w:line="269" w:lineRule="auto"/>
        <w:ind w:right="0" w:hanging="278"/>
      </w:pPr>
      <w:r>
        <w:rPr>
          <w:rFonts w:ascii="Calibri" w:eastAsia="Calibri" w:hAnsi="Calibri" w:cs="Calibri"/>
          <w:sz w:val="22"/>
        </w:rPr>
        <w:t xml:space="preserve">Estejam sob falência, concordata, recuperação judicial ou extrajudicial, dissolução ou liquidação;  </w:t>
      </w:r>
    </w:p>
    <w:p w:rsidR="00A00FAB" w:rsidRDefault="00905178">
      <w:pPr>
        <w:numPr>
          <w:ilvl w:val="0"/>
          <w:numId w:val="8"/>
        </w:numPr>
        <w:spacing w:after="5" w:line="269" w:lineRule="auto"/>
        <w:ind w:right="0" w:hanging="278"/>
      </w:pPr>
      <w:r>
        <w:rPr>
          <w:rFonts w:ascii="Calibri" w:eastAsia="Calibri" w:hAnsi="Calibri" w:cs="Calibri"/>
          <w:sz w:val="22"/>
        </w:rPr>
        <w:t>Credenciamento de empresas cujos prop</w:t>
      </w:r>
      <w:r>
        <w:rPr>
          <w:rFonts w:ascii="Calibri" w:eastAsia="Calibri" w:hAnsi="Calibri" w:cs="Calibri"/>
          <w:sz w:val="22"/>
        </w:rPr>
        <w:t xml:space="preserve">rietários façam parte do quadro permanente de servidores do Município.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numPr>
          <w:ilvl w:val="0"/>
          <w:numId w:val="9"/>
        </w:numPr>
        <w:spacing w:after="31" w:line="249" w:lineRule="auto"/>
        <w:ind w:right="60" w:hanging="221"/>
      </w:pPr>
      <w:r>
        <w:rPr>
          <w:rFonts w:ascii="Calibri" w:eastAsia="Calibri" w:hAnsi="Calibri" w:cs="Calibri"/>
          <w:b/>
          <w:sz w:val="22"/>
        </w:rPr>
        <w:t xml:space="preserve">IMPUGNAÇÃO AO EDITAL  </w:t>
      </w:r>
    </w:p>
    <w:p w:rsidR="00A00FAB" w:rsidRDefault="00905178">
      <w:pPr>
        <w:numPr>
          <w:ilvl w:val="1"/>
          <w:numId w:val="9"/>
        </w:numPr>
        <w:spacing w:after="5" w:line="269" w:lineRule="auto"/>
        <w:ind w:right="0" w:hanging="398"/>
      </w:pPr>
      <w:r>
        <w:rPr>
          <w:rFonts w:ascii="Calibri" w:eastAsia="Calibri" w:hAnsi="Calibri" w:cs="Calibri"/>
          <w:sz w:val="22"/>
        </w:rPr>
        <w:t xml:space="preserve">A qualquer tempo durante a vigência deste Credenciamento, qualquer cidadão poderá impugnar o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Edital.  </w:t>
      </w:r>
    </w:p>
    <w:p w:rsidR="00A00FAB" w:rsidRDefault="00905178">
      <w:pPr>
        <w:numPr>
          <w:ilvl w:val="1"/>
          <w:numId w:val="9"/>
        </w:numPr>
        <w:spacing w:after="5" w:line="269" w:lineRule="auto"/>
        <w:ind w:right="0" w:hanging="398"/>
      </w:pPr>
      <w:r>
        <w:rPr>
          <w:rFonts w:ascii="Calibri" w:eastAsia="Calibri" w:hAnsi="Calibri" w:cs="Calibri"/>
          <w:sz w:val="22"/>
        </w:rPr>
        <w:t>As impugnações ao Edital deverão ser formalizadas e protocoladas junto à dependência do SASSOM indicada na Seção I deste Edital mediante encaminhamento para o endereço disposto no item 3.1 com o título “IMPUGNAÇÂO – Chamamento Público Nº 0001/2019 e seu pr</w:t>
      </w:r>
      <w:r>
        <w:rPr>
          <w:rFonts w:ascii="Calibri" w:eastAsia="Calibri" w:hAnsi="Calibri" w:cs="Calibri"/>
          <w:sz w:val="22"/>
        </w:rPr>
        <w:t xml:space="preserve">ocessamento se dará por intermédio da Comissão de Credenciamento. 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>3.2.1. O RESPONSÁVEL decidirá sobre a impugnação no prazo de até 10 (dez) dias úteis contados do dia útil imediatamente posterior ao do recebimento do pedido e, sendo acolhida, será public</w:t>
      </w:r>
      <w:r>
        <w:rPr>
          <w:rFonts w:ascii="Calibri" w:eastAsia="Calibri" w:hAnsi="Calibri" w:cs="Calibri"/>
          <w:sz w:val="22"/>
        </w:rPr>
        <w:t xml:space="preserve">ada nova versão do Edital com a alteração.  </w:t>
      </w:r>
    </w:p>
    <w:p w:rsidR="00A00FAB" w:rsidRDefault="00905178">
      <w:pPr>
        <w:numPr>
          <w:ilvl w:val="1"/>
          <w:numId w:val="9"/>
        </w:numPr>
        <w:spacing w:after="5" w:line="269" w:lineRule="auto"/>
        <w:ind w:right="0" w:hanging="398"/>
      </w:pPr>
      <w:r>
        <w:rPr>
          <w:rFonts w:ascii="Calibri" w:eastAsia="Calibri" w:hAnsi="Calibri" w:cs="Calibri"/>
          <w:sz w:val="22"/>
        </w:rPr>
        <w:t xml:space="preserve">As decisões serão registradas diretamente no site www.sassomfranca.com.br &gt; licitações, no link correspondente a este Edital. </w:t>
      </w:r>
    </w:p>
    <w:p w:rsidR="00A00FAB" w:rsidRDefault="00905178">
      <w:pPr>
        <w:spacing w:after="19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numPr>
          <w:ilvl w:val="0"/>
          <w:numId w:val="9"/>
        </w:numPr>
        <w:spacing w:after="31" w:line="249" w:lineRule="auto"/>
        <w:ind w:right="60" w:hanging="221"/>
      </w:pPr>
      <w:r>
        <w:rPr>
          <w:rFonts w:ascii="Calibri" w:eastAsia="Calibri" w:hAnsi="Calibri" w:cs="Calibri"/>
          <w:b/>
          <w:sz w:val="22"/>
        </w:rPr>
        <w:t xml:space="preserve">ETAPAS </w:t>
      </w:r>
    </w:p>
    <w:p w:rsidR="00A00FAB" w:rsidRDefault="00905178">
      <w:pPr>
        <w:numPr>
          <w:ilvl w:val="1"/>
          <w:numId w:val="9"/>
        </w:numPr>
        <w:spacing w:after="142" w:line="269" w:lineRule="auto"/>
        <w:ind w:right="0" w:hanging="398"/>
      </w:pPr>
      <w:r>
        <w:rPr>
          <w:rFonts w:ascii="Calibri" w:eastAsia="Calibri" w:hAnsi="Calibri" w:cs="Calibri"/>
          <w:sz w:val="22"/>
        </w:rPr>
        <w:t>O processo de credenciamento de que trata este edital obedecerá às seguint</w:t>
      </w:r>
      <w:r>
        <w:rPr>
          <w:rFonts w:ascii="Calibri" w:eastAsia="Calibri" w:hAnsi="Calibri" w:cs="Calibri"/>
          <w:sz w:val="22"/>
        </w:rPr>
        <w:t xml:space="preserve">es etapas: </w:t>
      </w:r>
    </w:p>
    <w:p w:rsidR="00A00FAB" w:rsidRDefault="00905178">
      <w:pPr>
        <w:numPr>
          <w:ilvl w:val="0"/>
          <w:numId w:val="10"/>
        </w:numPr>
        <w:spacing w:after="97" w:line="269" w:lineRule="auto"/>
        <w:ind w:right="0" w:hanging="283"/>
      </w:pPr>
      <w:r>
        <w:rPr>
          <w:rFonts w:ascii="Calibri" w:eastAsia="Calibri" w:hAnsi="Calibri" w:cs="Calibri"/>
          <w:sz w:val="22"/>
        </w:rPr>
        <w:t xml:space="preserve">Entrega do requerimento de credenciamento acompanhado de toda a documentação exigida, no local, dias e horários estabelecidos no item 5.2 e 5.3; </w:t>
      </w:r>
    </w:p>
    <w:p w:rsidR="00A00FAB" w:rsidRDefault="00905178">
      <w:pPr>
        <w:numPr>
          <w:ilvl w:val="0"/>
          <w:numId w:val="10"/>
        </w:numPr>
        <w:spacing w:after="94" w:line="269" w:lineRule="auto"/>
        <w:ind w:right="0" w:hanging="283"/>
      </w:pPr>
      <w:r>
        <w:rPr>
          <w:rFonts w:ascii="Calibri" w:eastAsia="Calibri" w:hAnsi="Calibri" w:cs="Calibri"/>
          <w:sz w:val="22"/>
        </w:rPr>
        <w:t xml:space="preserve">Análise documental; </w:t>
      </w:r>
    </w:p>
    <w:p w:rsidR="00A00FAB" w:rsidRDefault="00905178">
      <w:pPr>
        <w:numPr>
          <w:ilvl w:val="0"/>
          <w:numId w:val="10"/>
        </w:numPr>
        <w:spacing w:after="103" w:line="269" w:lineRule="auto"/>
        <w:ind w:right="0" w:hanging="283"/>
      </w:pPr>
      <w:r>
        <w:rPr>
          <w:rFonts w:ascii="Calibri" w:eastAsia="Calibri" w:hAnsi="Calibri" w:cs="Calibri"/>
          <w:sz w:val="22"/>
        </w:rPr>
        <w:t xml:space="preserve">Habilitação; </w:t>
      </w:r>
    </w:p>
    <w:p w:rsidR="00A00FAB" w:rsidRDefault="00905178">
      <w:pPr>
        <w:numPr>
          <w:ilvl w:val="0"/>
          <w:numId w:val="10"/>
        </w:numPr>
        <w:spacing w:after="104" w:line="269" w:lineRule="auto"/>
        <w:ind w:right="0" w:hanging="283"/>
      </w:pPr>
      <w:r>
        <w:rPr>
          <w:rFonts w:ascii="Calibri" w:eastAsia="Calibri" w:hAnsi="Calibri" w:cs="Calibri"/>
          <w:sz w:val="22"/>
        </w:rPr>
        <w:t xml:space="preserve">Divulgação dos habilitados; </w:t>
      </w:r>
    </w:p>
    <w:p w:rsidR="00A00FAB" w:rsidRDefault="00905178">
      <w:pPr>
        <w:numPr>
          <w:ilvl w:val="0"/>
          <w:numId w:val="10"/>
        </w:numPr>
        <w:spacing w:after="105" w:line="269" w:lineRule="auto"/>
        <w:ind w:right="0" w:hanging="283"/>
      </w:pPr>
      <w:r>
        <w:rPr>
          <w:rFonts w:ascii="Calibri" w:eastAsia="Calibri" w:hAnsi="Calibri" w:cs="Calibri"/>
          <w:sz w:val="22"/>
        </w:rPr>
        <w:t xml:space="preserve">Realização da contratação; </w:t>
      </w:r>
    </w:p>
    <w:p w:rsidR="00A00FAB" w:rsidRDefault="00905178">
      <w:pPr>
        <w:numPr>
          <w:ilvl w:val="0"/>
          <w:numId w:val="10"/>
        </w:numPr>
        <w:spacing w:after="5" w:line="269" w:lineRule="auto"/>
        <w:ind w:right="0" w:hanging="283"/>
      </w:pPr>
      <w:r>
        <w:rPr>
          <w:rFonts w:ascii="Calibri" w:eastAsia="Calibri" w:hAnsi="Calibri" w:cs="Calibri"/>
          <w:sz w:val="22"/>
        </w:rPr>
        <w:t xml:space="preserve">Acompanhamento da execução do contrato. </w:t>
      </w:r>
    </w:p>
    <w:p w:rsidR="00A00FAB" w:rsidRDefault="00905178">
      <w:pPr>
        <w:spacing w:after="182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2"/>
        <w:ind w:left="-3" w:right="0"/>
      </w:pPr>
      <w:r>
        <w:t xml:space="preserve">5.  DO PRAZO E LOCAL DE ENTREGA DO ENVELOPE DE DOCUMENTAÇÃO </w:t>
      </w:r>
    </w:p>
    <w:p w:rsidR="00A00FAB" w:rsidRDefault="00905178">
      <w:pPr>
        <w:ind w:left="-3" w:right="8"/>
      </w:pPr>
      <w:r>
        <w:t>5.1 O CREDENCIANTE formulará convite público, mediante aviso de convocação de credenciamento, visando à divulgação e transparência do certame no DOE – D</w:t>
      </w:r>
      <w:r>
        <w:t xml:space="preserve">iário Oficial do Estado e DOM – Diário Oficial do Município e em jornal de circulação local, para a adesão de interessados a compor o banco de credenciados. </w:t>
      </w:r>
    </w:p>
    <w:p w:rsidR="00A00FAB" w:rsidRDefault="00905178">
      <w:pPr>
        <w:ind w:left="-3" w:right="8"/>
      </w:pPr>
      <w:proofErr w:type="gramStart"/>
      <w:r>
        <w:t>5.2 Os</w:t>
      </w:r>
      <w:proofErr w:type="gramEnd"/>
      <w:r>
        <w:t xml:space="preserve"> envelopes deverão ser entregues a partir do dia 27/03/2019 no horário de 8h às 16h de Segun</w:t>
      </w:r>
      <w:r>
        <w:t xml:space="preserve">da à Sexta-Feira. </w:t>
      </w:r>
    </w:p>
    <w:p w:rsidR="00A00FAB" w:rsidRDefault="00905178">
      <w:pPr>
        <w:ind w:left="-3" w:right="8"/>
      </w:pPr>
      <w:r>
        <w:lastRenderedPageBreak/>
        <w:t>5.3 O recebimento das Documentações do Credenciamento, conforme critérios deste Edital, dar se á na sede do SASSOM – SERVIÇO DE ASSISTENCIA E SEGURO SOCIAL DOS MUNICIPIÁRIOS DE FRANCA, na Rua Frederico Moura, nº 1417, Bairro Cidade Nova,</w:t>
      </w:r>
      <w:r>
        <w:t xml:space="preserve"> Franca – SP, no dia e horário indicados no item 5.2. </w:t>
      </w:r>
    </w:p>
    <w:p w:rsidR="00A00FAB" w:rsidRDefault="00905178">
      <w:pPr>
        <w:ind w:left="-3" w:right="8"/>
      </w:pPr>
      <w:proofErr w:type="gramStart"/>
      <w:r>
        <w:t>5.4 Qualquer</w:t>
      </w:r>
      <w:proofErr w:type="gramEnd"/>
      <w:r>
        <w:t xml:space="preserve"> alteração nas condições do Credenciamento será divulgada e publicada pela mesma forma em que se deu o texto original.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2"/>
        <w:spacing w:after="137"/>
        <w:ind w:left="-3" w:right="0"/>
      </w:pPr>
      <w:r>
        <w:t xml:space="preserve">6. DA REMUNERAÇÃO DOS SERVIÇOS CONVENIADOS E CONTRATADOS  </w:t>
      </w:r>
    </w:p>
    <w:p w:rsidR="00A00FAB" w:rsidRDefault="00905178">
      <w:pPr>
        <w:spacing w:after="206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6.1 </w:t>
      </w:r>
      <w:r>
        <w:rPr>
          <w:rFonts w:ascii="Calibri" w:eastAsia="Calibri" w:hAnsi="Calibri" w:cs="Calibri"/>
          <w:sz w:val="22"/>
        </w:rPr>
        <w:t xml:space="preserve">Os serviços de assistência </w:t>
      </w:r>
      <w:proofErr w:type="gramStart"/>
      <w:r>
        <w:rPr>
          <w:rFonts w:ascii="Calibri" w:eastAsia="Calibri" w:hAnsi="Calibri" w:cs="Calibri"/>
          <w:sz w:val="22"/>
        </w:rPr>
        <w:t>médica,  hospitalar</w:t>
      </w:r>
      <w:proofErr w:type="gramEnd"/>
      <w:r>
        <w:rPr>
          <w:rFonts w:ascii="Calibri" w:eastAsia="Calibri" w:hAnsi="Calibri" w:cs="Calibri"/>
          <w:sz w:val="22"/>
        </w:rPr>
        <w:t xml:space="preserve">,  ambulatorial  e  de  saúde  prestados  pelo        credenciado  ao(s)  beneficiário(s)  e  seu(s)  dependente(s) sendo  remunerados  conforme segue: </w:t>
      </w:r>
    </w:p>
    <w:p w:rsidR="00A00FAB" w:rsidRDefault="00905178">
      <w:pPr>
        <w:spacing w:after="0" w:line="417" w:lineRule="auto"/>
        <w:ind w:left="-3" w:right="60"/>
      </w:pPr>
      <w:r>
        <w:rPr>
          <w:rFonts w:ascii="Calibri" w:eastAsia="Calibri" w:hAnsi="Calibri" w:cs="Calibri"/>
          <w:b/>
          <w:sz w:val="22"/>
        </w:rPr>
        <w:t>a) Procedimentos, Diárias e Taxas: Tabela de Diárias e Taxas Hospitalares – Tabela SASSOM - Anexo I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>b) Medicamentos:  Tabela BRASÍNDICE</w:t>
      </w: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numPr>
          <w:ilvl w:val="0"/>
          <w:numId w:val="11"/>
        </w:numPr>
        <w:spacing w:after="188" w:line="249" w:lineRule="auto"/>
        <w:ind w:right="60" w:hanging="237"/>
      </w:pPr>
      <w:r>
        <w:rPr>
          <w:rFonts w:ascii="Calibri" w:eastAsia="Calibri" w:hAnsi="Calibri" w:cs="Calibri"/>
          <w:b/>
          <w:sz w:val="22"/>
        </w:rPr>
        <w:t>Materiais: Tabela SIMPRO</w:t>
      </w: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A00FAB" w:rsidRDefault="00905178">
      <w:pPr>
        <w:numPr>
          <w:ilvl w:val="0"/>
          <w:numId w:val="11"/>
        </w:numPr>
        <w:spacing w:after="186" w:line="249" w:lineRule="auto"/>
        <w:ind w:right="60" w:hanging="237"/>
      </w:pPr>
      <w:r>
        <w:rPr>
          <w:rFonts w:ascii="Calibri" w:eastAsia="Calibri" w:hAnsi="Calibri" w:cs="Calibri"/>
          <w:b/>
          <w:sz w:val="22"/>
        </w:rPr>
        <w:t>Medicamentos de uso restrito e quimioterápicos: Tabela BRASÍNDICE PF + 10%</w:t>
      </w: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numPr>
          <w:ilvl w:val="0"/>
          <w:numId w:val="11"/>
        </w:numPr>
        <w:spacing w:after="190" w:line="249" w:lineRule="auto"/>
        <w:ind w:right="60" w:hanging="237"/>
      </w:pPr>
      <w:proofErr w:type="gramStart"/>
      <w:r>
        <w:rPr>
          <w:rFonts w:ascii="Calibri" w:eastAsia="Calibri" w:hAnsi="Calibri" w:cs="Calibri"/>
          <w:b/>
          <w:sz w:val="22"/>
        </w:rPr>
        <w:t>OPME  -</w:t>
      </w:r>
      <w:proofErr w:type="gramEnd"/>
      <w:r>
        <w:rPr>
          <w:rFonts w:ascii="Calibri" w:eastAsia="Calibri" w:hAnsi="Calibri" w:cs="Calibri"/>
          <w:b/>
          <w:sz w:val="22"/>
        </w:rPr>
        <w:t xml:space="preserve">  Órteses,</w:t>
      </w:r>
      <w:r>
        <w:rPr>
          <w:rFonts w:ascii="Calibri" w:eastAsia="Calibri" w:hAnsi="Calibri" w:cs="Calibri"/>
          <w:b/>
          <w:sz w:val="22"/>
        </w:rPr>
        <w:t xml:space="preserve">  Próteses  e  Materiais  Especiais  (materiais  e  medicamentos  não constantes das tabelas acima): Valor da Nota Fiscal + 10%, após autorização.</w:t>
      </w: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numPr>
          <w:ilvl w:val="0"/>
          <w:numId w:val="11"/>
        </w:numPr>
        <w:spacing w:after="186" w:line="249" w:lineRule="auto"/>
        <w:ind w:right="60" w:hanging="237"/>
      </w:pPr>
      <w:r>
        <w:rPr>
          <w:rFonts w:ascii="Calibri" w:eastAsia="Calibri" w:hAnsi="Calibri" w:cs="Calibri"/>
          <w:b/>
          <w:sz w:val="22"/>
        </w:rPr>
        <w:t xml:space="preserve">Filme Radiológico:  R$ 26,18 (vinte e seis reais e </w:t>
      </w:r>
      <w:proofErr w:type="spellStart"/>
      <w:r>
        <w:rPr>
          <w:rFonts w:ascii="Calibri" w:eastAsia="Calibri" w:hAnsi="Calibri" w:cs="Calibri"/>
          <w:b/>
          <w:sz w:val="22"/>
        </w:rPr>
        <w:t>dezoite</w:t>
      </w:r>
      <w:proofErr w:type="spellEnd"/>
      <w:r>
        <w:rPr>
          <w:rFonts w:ascii="Calibri" w:eastAsia="Calibri" w:hAnsi="Calibri" w:cs="Calibri"/>
          <w:b/>
          <w:sz w:val="22"/>
        </w:rPr>
        <w:t xml:space="preserve"> centavos)  </w:t>
      </w:r>
    </w:p>
    <w:p w:rsidR="00A00FAB" w:rsidRDefault="00905178">
      <w:pPr>
        <w:numPr>
          <w:ilvl w:val="0"/>
          <w:numId w:val="11"/>
        </w:numPr>
        <w:spacing w:after="190" w:line="249" w:lineRule="auto"/>
        <w:ind w:right="60" w:hanging="237"/>
      </w:pPr>
      <w:proofErr w:type="gramStart"/>
      <w:r>
        <w:rPr>
          <w:rFonts w:ascii="Calibri" w:eastAsia="Calibri" w:hAnsi="Calibri" w:cs="Calibri"/>
          <w:b/>
          <w:sz w:val="22"/>
        </w:rPr>
        <w:t>SADT  –</w:t>
      </w:r>
      <w:proofErr w:type="gramEnd"/>
      <w:r>
        <w:rPr>
          <w:rFonts w:ascii="Calibri" w:eastAsia="Calibri" w:hAnsi="Calibri" w:cs="Calibri"/>
          <w:b/>
          <w:sz w:val="22"/>
        </w:rPr>
        <w:t xml:space="preserve">  Serviço  Auxiliar  de  Diagn</w:t>
      </w:r>
      <w:r>
        <w:rPr>
          <w:rFonts w:ascii="Calibri" w:eastAsia="Calibri" w:hAnsi="Calibri" w:cs="Calibri"/>
          <w:b/>
          <w:sz w:val="22"/>
        </w:rPr>
        <w:t>óstico  e  Terapia:    Tabela    AMB  92    -  Associação Médica Brasileira , com CH 0,376  (zero, vírgula trezentos e sete e seis centavos).</w:t>
      </w: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numPr>
          <w:ilvl w:val="0"/>
          <w:numId w:val="11"/>
        </w:numPr>
        <w:spacing w:after="190" w:line="249" w:lineRule="auto"/>
        <w:ind w:right="60" w:hanging="237"/>
      </w:pPr>
      <w:r>
        <w:rPr>
          <w:rFonts w:ascii="Calibri" w:eastAsia="Calibri" w:hAnsi="Calibri" w:cs="Calibri"/>
          <w:b/>
          <w:sz w:val="22"/>
        </w:rPr>
        <w:t>Honorários Médicos:  Tabela AMB 92 – Associação Médica Brasileira, com CH de 0,397 (zero, vírgula trezentos e nov</w:t>
      </w:r>
      <w:r>
        <w:rPr>
          <w:rFonts w:ascii="Calibri" w:eastAsia="Calibri" w:hAnsi="Calibri" w:cs="Calibri"/>
          <w:b/>
          <w:sz w:val="22"/>
        </w:rPr>
        <w:t>enta e sete centavos)</w:t>
      </w: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numPr>
          <w:ilvl w:val="0"/>
          <w:numId w:val="11"/>
        </w:numPr>
        <w:spacing w:after="168" w:line="249" w:lineRule="auto"/>
        <w:ind w:right="60" w:hanging="237"/>
      </w:pPr>
      <w:r>
        <w:rPr>
          <w:rFonts w:ascii="Calibri" w:eastAsia="Calibri" w:hAnsi="Calibri" w:cs="Calibri"/>
          <w:b/>
          <w:sz w:val="22"/>
        </w:rPr>
        <w:t xml:space="preserve">Procedimentos não constantes da Tabela da Associação Médica Brasileira – AMB 92, serão </w:t>
      </w:r>
      <w:proofErr w:type="gramStart"/>
      <w:r>
        <w:rPr>
          <w:rFonts w:ascii="Calibri" w:eastAsia="Calibri" w:hAnsi="Calibri" w:cs="Calibri"/>
          <w:b/>
          <w:sz w:val="22"/>
        </w:rPr>
        <w:t>remunerados  com</w:t>
      </w:r>
      <w:proofErr w:type="gramEnd"/>
      <w:r>
        <w:rPr>
          <w:rFonts w:ascii="Calibri" w:eastAsia="Calibri" w:hAnsi="Calibri" w:cs="Calibri"/>
          <w:b/>
          <w:sz w:val="22"/>
        </w:rPr>
        <w:t xml:space="preserve">  os  valores  da  Tabela  AMB  96     -  Associação     Médica Brasileira,  e  quando não  constantes desta,  mediante  tratativa</w:t>
      </w:r>
      <w:r>
        <w:rPr>
          <w:rFonts w:ascii="Calibri" w:eastAsia="Calibri" w:hAnsi="Calibri" w:cs="Calibri"/>
          <w:b/>
          <w:sz w:val="22"/>
        </w:rPr>
        <w:t xml:space="preserve">  entre o SASSOM e o  credenciado  levando-se  em  consideração  o  Código  Brasileiro  de  Honorários  e Procedimentos Médicos – CBHPM</w:t>
      </w: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77" w:line="259" w:lineRule="auto"/>
        <w:ind w:left="144" w:right="0" w:firstLine="0"/>
        <w:jc w:val="left"/>
      </w:pPr>
      <w:r>
        <w:t xml:space="preserve"> </w:t>
      </w:r>
    </w:p>
    <w:p w:rsidR="00A00FAB" w:rsidRDefault="00905178">
      <w:pPr>
        <w:pStyle w:val="Ttulo2"/>
        <w:spacing w:after="102"/>
        <w:ind w:left="-3" w:right="0"/>
      </w:pPr>
      <w:r>
        <w:t xml:space="preserve">7. CONDIÇÕES PARA HABILITAÇÃO </w:t>
      </w:r>
    </w:p>
    <w:p w:rsidR="00A00FAB" w:rsidRDefault="00905178">
      <w:pPr>
        <w:ind w:left="-3" w:right="8"/>
      </w:pPr>
      <w:r>
        <w:t>7.1 O envelope “Documentos para Habilitação” deverá ser entregue diretamente na sede d</w:t>
      </w:r>
      <w:r>
        <w:t xml:space="preserve">o SASSOM – SERVIÇO DE ASSISTENCIA E SEGURO SOCIAL DOS MUNICIPIÁRIOS DE FRANCA, na Rua </w:t>
      </w:r>
    </w:p>
    <w:p w:rsidR="00A00FAB" w:rsidRDefault="00905178">
      <w:pPr>
        <w:ind w:left="-3" w:right="8"/>
      </w:pPr>
      <w:r>
        <w:t>Frederico Moura, nº 1417, Bairro Cidade Nova, Franca - SP, conforme descrição abaixo, lacrado e identificado, contendo ofício dirigido a Presidente do SASSOM e subscrito</w:t>
      </w:r>
      <w:r>
        <w:t xml:space="preserve"> por responsável legal da instituição ou empresa, a documentação abaixo especificada e a listagem dos documentos entregues. </w:t>
      </w:r>
    </w:p>
    <w:p w:rsidR="00A00FAB" w:rsidRDefault="00905178">
      <w:pPr>
        <w:spacing w:after="108" w:line="259" w:lineRule="auto"/>
        <w:ind w:left="144" w:right="0" w:firstLine="0"/>
        <w:jc w:val="left"/>
      </w:pPr>
      <w:r>
        <w:t xml:space="preserve"> </w:t>
      </w:r>
    </w:p>
    <w:p w:rsidR="00A00FAB" w:rsidRDefault="00905178">
      <w:pPr>
        <w:ind w:left="-3" w:right="8"/>
      </w:pPr>
      <w:r>
        <w:t xml:space="preserve">7.2 Os documentos necessários à “HABILITAÇÃO” poderão ser apresentados em original, por qualquer </w:t>
      </w:r>
      <w:r>
        <w:t xml:space="preserve">processo de cópia autenticada por cartório competente ou por funcionário do SASSOM. Frisa-se que as </w:t>
      </w:r>
      <w:r>
        <w:lastRenderedPageBreak/>
        <w:t>autenticações que ocorrerem no SASSOM não serão realizadas no momento da entrega dos documentos pelas empresas, devendo ser retirados um dia após a sua entr</w:t>
      </w:r>
      <w:r>
        <w:t xml:space="preserve">ega no balcão: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77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76" w:line="259" w:lineRule="auto"/>
        <w:ind w:left="-3" w:right="0"/>
        <w:jc w:val="left"/>
      </w:pPr>
      <w:r>
        <w:rPr>
          <w:b/>
        </w:rPr>
        <w:t xml:space="preserve">DADOS DO ENVELOPE: </w:t>
      </w:r>
    </w:p>
    <w:p w:rsidR="00A00FAB" w:rsidRDefault="00905178">
      <w:pPr>
        <w:spacing w:after="96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5" w:line="269" w:lineRule="auto"/>
        <w:ind w:left="-3" w:right="1305"/>
      </w:pPr>
      <w:r>
        <w:rPr>
          <w:rFonts w:ascii="Calibri" w:eastAsia="Calibri" w:hAnsi="Calibri" w:cs="Calibri"/>
          <w:sz w:val="22"/>
        </w:rPr>
        <w:t>IDENTIFICAÇÃO DA PARTICIPANTE (INFORMAR CNPJ/CPF E RAZÃO SOCIAL/</w:t>
      </w:r>
      <w:proofErr w:type="gramStart"/>
      <w:r>
        <w:rPr>
          <w:rFonts w:ascii="Calibri" w:eastAsia="Calibri" w:hAnsi="Calibri" w:cs="Calibri"/>
          <w:sz w:val="22"/>
        </w:rPr>
        <w:t>NOME)  EDITAL</w:t>
      </w:r>
      <w:proofErr w:type="gramEnd"/>
      <w:r>
        <w:rPr>
          <w:rFonts w:ascii="Calibri" w:eastAsia="Calibri" w:hAnsi="Calibri" w:cs="Calibri"/>
          <w:sz w:val="22"/>
        </w:rPr>
        <w:t xml:space="preserve"> DE CHAMAMENTO PÚBLICO Nº  0001/2019.  </w:t>
      </w:r>
    </w:p>
    <w:p w:rsidR="00A00FAB" w:rsidRDefault="00905178">
      <w:pPr>
        <w:spacing w:after="5" w:line="269" w:lineRule="auto"/>
        <w:ind w:left="-3" w:right="2387"/>
      </w:pPr>
      <w:r>
        <w:rPr>
          <w:rFonts w:ascii="Calibri" w:eastAsia="Calibri" w:hAnsi="Calibri" w:cs="Calibri"/>
          <w:sz w:val="22"/>
        </w:rPr>
        <w:t xml:space="preserve">SASSOM SERV ASSIST E SEGURO SOCIAL DOS MUNICIPIÁRIOS DE </w:t>
      </w:r>
      <w:proofErr w:type="gramStart"/>
      <w:r>
        <w:rPr>
          <w:rFonts w:ascii="Calibri" w:eastAsia="Calibri" w:hAnsi="Calibri" w:cs="Calibri"/>
          <w:sz w:val="22"/>
        </w:rPr>
        <w:t xml:space="preserve">FRANCA  </w:t>
      </w:r>
      <w:r>
        <w:rPr>
          <w:rFonts w:ascii="Calibri" w:eastAsia="Calibri" w:hAnsi="Calibri" w:cs="Calibri"/>
          <w:sz w:val="22"/>
        </w:rPr>
        <w:t>Rua</w:t>
      </w:r>
      <w:proofErr w:type="gramEnd"/>
      <w:r>
        <w:rPr>
          <w:rFonts w:ascii="Calibri" w:eastAsia="Calibri" w:hAnsi="Calibri" w:cs="Calibri"/>
          <w:sz w:val="22"/>
        </w:rPr>
        <w:t xml:space="preserve"> Frederico Moura, nº 1417 – Cidade Nova – Franca -SP – CEP: 14.400-150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numPr>
          <w:ilvl w:val="0"/>
          <w:numId w:val="12"/>
        </w:numPr>
        <w:spacing w:after="76" w:line="259" w:lineRule="auto"/>
        <w:ind w:right="0" w:hanging="221"/>
        <w:jc w:val="left"/>
      </w:pPr>
      <w:r>
        <w:rPr>
          <w:b/>
        </w:rPr>
        <w:t xml:space="preserve">DOCUMENTAÇÃO PARA HABILITAÇÃO: </w:t>
      </w:r>
    </w:p>
    <w:p w:rsidR="00A00FAB" w:rsidRDefault="00905178">
      <w:pPr>
        <w:spacing w:after="113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A00FAB" w:rsidRDefault="00905178">
      <w:pPr>
        <w:spacing w:after="71" w:line="249" w:lineRule="auto"/>
        <w:ind w:left="-3" w:right="60"/>
      </w:pPr>
      <w:r>
        <w:rPr>
          <w:rFonts w:ascii="Calibri" w:eastAsia="Calibri" w:hAnsi="Calibri" w:cs="Calibri"/>
          <w:b/>
          <w:sz w:val="22"/>
        </w:rPr>
        <w:t>8.1 Habilitação Jurídica</w:t>
      </w:r>
      <w:r>
        <w:rPr>
          <w:b/>
        </w:rPr>
        <w:t xml:space="preserve"> </w:t>
      </w:r>
    </w:p>
    <w:p w:rsidR="00A00FAB" w:rsidRDefault="00905178">
      <w:pPr>
        <w:numPr>
          <w:ilvl w:val="0"/>
          <w:numId w:val="13"/>
        </w:numPr>
        <w:spacing w:after="74" w:line="259" w:lineRule="auto"/>
        <w:ind w:right="8" w:hanging="232"/>
      </w:pPr>
      <w:r>
        <w:t xml:space="preserve">Registro comercial, no caso de empresário; </w:t>
      </w:r>
    </w:p>
    <w:p w:rsidR="00A00FAB" w:rsidRDefault="00905178">
      <w:pPr>
        <w:numPr>
          <w:ilvl w:val="0"/>
          <w:numId w:val="13"/>
        </w:numPr>
        <w:ind w:right="8" w:hanging="232"/>
      </w:pPr>
      <w:r>
        <w:t>Ato constitutivo, estatuto ou contrato social em vigor, devidamente regis</w:t>
      </w:r>
      <w:r>
        <w:t xml:space="preserve">trado, em se tratando de sociedades empresárias, e, no caso de sociedades por ações, acompanhado de documentos de eleição de seus administradores; </w:t>
      </w:r>
    </w:p>
    <w:p w:rsidR="00A00FAB" w:rsidRDefault="00905178">
      <w:pPr>
        <w:numPr>
          <w:ilvl w:val="0"/>
          <w:numId w:val="13"/>
        </w:numPr>
        <w:ind w:right="8" w:hanging="232"/>
      </w:pPr>
      <w:r>
        <w:t>Inscrição do ato constitutivo, no caso de sociedades simples, acompanhada de prova de diretoria em exercício</w:t>
      </w:r>
      <w:r>
        <w:t xml:space="preserve">; </w:t>
      </w:r>
    </w:p>
    <w:p w:rsidR="00A00FAB" w:rsidRDefault="00905178">
      <w:pPr>
        <w:numPr>
          <w:ilvl w:val="0"/>
          <w:numId w:val="13"/>
        </w:numPr>
        <w:spacing w:after="74" w:line="259" w:lineRule="auto"/>
        <w:ind w:right="8" w:hanging="232"/>
      </w:pPr>
      <w:r>
        <w:t xml:space="preserve">Documentos de eleição ou designação dos atuais administradores; </w:t>
      </w:r>
    </w:p>
    <w:p w:rsidR="00A00FAB" w:rsidRDefault="00905178">
      <w:pPr>
        <w:spacing w:after="98" w:line="259" w:lineRule="auto"/>
        <w:ind w:left="144" w:right="0" w:firstLine="0"/>
        <w:jc w:val="left"/>
      </w:pPr>
      <w:r>
        <w:t xml:space="preserve"> </w:t>
      </w:r>
    </w:p>
    <w:p w:rsidR="00A00FAB" w:rsidRDefault="00905178">
      <w:pPr>
        <w:spacing w:after="205" w:line="249" w:lineRule="auto"/>
        <w:ind w:left="-3" w:right="60"/>
      </w:pPr>
      <w:r>
        <w:rPr>
          <w:rFonts w:ascii="Calibri" w:eastAsia="Calibri" w:hAnsi="Calibri" w:cs="Calibri"/>
          <w:b/>
          <w:sz w:val="22"/>
        </w:rPr>
        <w:t xml:space="preserve">8.2 Regularidade Fiscal e Trabalhista </w:t>
      </w:r>
    </w:p>
    <w:p w:rsidR="00A00FAB" w:rsidRDefault="00905178">
      <w:pPr>
        <w:numPr>
          <w:ilvl w:val="0"/>
          <w:numId w:val="14"/>
        </w:numPr>
        <w:spacing w:after="96" w:line="259" w:lineRule="auto"/>
        <w:ind w:right="8" w:hanging="283"/>
      </w:pPr>
      <w:r>
        <w:t xml:space="preserve">Prova de inscrição no Cadastro Nacional de Pessoa Jurídica- CNPJ  </w:t>
      </w:r>
    </w:p>
    <w:p w:rsidR="00A00FAB" w:rsidRDefault="00905178">
      <w:pPr>
        <w:numPr>
          <w:ilvl w:val="0"/>
          <w:numId w:val="14"/>
        </w:numPr>
        <w:spacing w:after="67"/>
        <w:ind w:right="8" w:hanging="283"/>
      </w:pPr>
      <w:r>
        <w:t xml:space="preserve">Prova de inscrição nos cadastros de contribuintes estadual e/ou municipal, se houver, relativos ao domicílio ou sede da entidade, pertinentes ao seu ramo de atividade e compatíveis com o objeto,  </w:t>
      </w:r>
    </w:p>
    <w:p w:rsidR="00A00FAB" w:rsidRDefault="00905178">
      <w:pPr>
        <w:numPr>
          <w:ilvl w:val="0"/>
          <w:numId w:val="14"/>
        </w:numPr>
        <w:spacing w:after="34" w:line="359" w:lineRule="auto"/>
        <w:ind w:right="8" w:hanging="283"/>
      </w:pPr>
      <w:r>
        <w:t>Prova</w:t>
      </w:r>
      <w:r>
        <w:rPr>
          <w:rFonts w:ascii="Calibri" w:eastAsia="Calibri" w:hAnsi="Calibri" w:cs="Calibri"/>
          <w:sz w:val="22"/>
        </w:rPr>
        <w:t xml:space="preserve"> de regularidade com a Fazenda Nacional, mediante apre</w:t>
      </w:r>
      <w:r>
        <w:rPr>
          <w:rFonts w:ascii="Calibri" w:eastAsia="Calibri" w:hAnsi="Calibri" w:cs="Calibri"/>
          <w:sz w:val="22"/>
        </w:rPr>
        <w:t xml:space="preserve">sentação de certidão unificada, expedida conjuntamente pela Secretaria da Receita Federal do Brasil - RFB, referente a todos os tributos federais e à Dívida Ativa da União - DAU, por elas administrados, inclusive contribuições previdenciárias; </w:t>
      </w:r>
    </w:p>
    <w:p w:rsidR="00A00FAB" w:rsidRDefault="00905178">
      <w:pPr>
        <w:numPr>
          <w:ilvl w:val="0"/>
          <w:numId w:val="14"/>
        </w:numPr>
        <w:spacing w:after="5" w:line="359" w:lineRule="auto"/>
        <w:ind w:right="8" w:hanging="283"/>
      </w:pPr>
      <w:r>
        <w:rPr>
          <w:rFonts w:ascii="Calibri" w:eastAsia="Calibri" w:hAnsi="Calibri" w:cs="Calibri"/>
          <w:sz w:val="22"/>
        </w:rPr>
        <w:t>Certidão de</w:t>
      </w:r>
      <w:r>
        <w:rPr>
          <w:rFonts w:ascii="Calibri" w:eastAsia="Calibri" w:hAnsi="Calibri" w:cs="Calibri"/>
          <w:sz w:val="22"/>
        </w:rPr>
        <w:t xml:space="preserve"> Regularidade de ICMS - Imposto sobre Circulação de Mercadorias e Serviços expedida pela Secretaria da Fazenda ou Certidão Negativa de Débitos Tributários expedida pela Procuradoria Geral </w:t>
      </w:r>
      <w:r>
        <w:rPr>
          <w:rFonts w:ascii="Calibri" w:eastAsia="Calibri" w:hAnsi="Calibri" w:cs="Calibri"/>
          <w:sz w:val="22"/>
        </w:rPr>
        <w:lastRenderedPageBreak/>
        <w:t>do Estado ou declaração de isenção ou de não incidência assinada pel</w:t>
      </w:r>
      <w:r>
        <w:rPr>
          <w:rFonts w:ascii="Calibri" w:eastAsia="Calibri" w:hAnsi="Calibri" w:cs="Calibri"/>
          <w:sz w:val="22"/>
        </w:rPr>
        <w:t xml:space="preserve">o representante legal do licitante, sob as penas da lei;    </w:t>
      </w:r>
    </w:p>
    <w:p w:rsidR="00A00FAB" w:rsidRDefault="00905178">
      <w:pPr>
        <w:numPr>
          <w:ilvl w:val="0"/>
          <w:numId w:val="14"/>
        </w:numPr>
        <w:spacing w:line="259" w:lineRule="auto"/>
        <w:ind w:right="8" w:hanging="283"/>
      </w:pPr>
      <w:r>
        <w:t>Certidão Negativa de Tributos Municipais da sede ou documento que comprove a sua isenção;</w:t>
      </w: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numPr>
          <w:ilvl w:val="0"/>
          <w:numId w:val="14"/>
        </w:numPr>
        <w:spacing w:after="5" w:line="359" w:lineRule="auto"/>
        <w:ind w:right="8" w:hanging="283"/>
      </w:pPr>
      <w:r>
        <w:rPr>
          <w:rFonts w:ascii="Calibri" w:eastAsia="Calibri" w:hAnsi="Calibri" w:cs="Calibri"/>
          <w:sz w:val="22"/>
        </w:rPr>
        <w:t>Prova de regularidade perante o Fundo de Garantia de Tempo de Serviço – FGTS, mediante apresentação do C</w:t>
      </w:r>
      <w:r>
        <w:rPr>
          <w:rFonts w:ascii="Calibri" w:eastAsia="Calibri" w:hAnsi="Calibri" w:cs="Calibri"/>
          <w:sz w:val="22"/>
        </w:rPr>
        <w:t xml:space="preserve">RF – Certificado de Regularidade de Fundo de Garantia, fornecido pela Caixa </w:t>
      </w:r>
    </w:p>
    <w:p w:rsidR="00A00FAB" w:rsidRDefault="00905178">
      <w:pPr>
        <w:spacing w:after="82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Econômica Federal; </w:t>
      </w:r>
    </w:p>
    <w:p w:rsidR="00A00FAB" w:rsidRDefault="00905178">
      <w:pPr>
        <w:numPr>
          <w:ilvl w:val="0"/>
          <w:numId w:val="14"/>
        </w:numPr>
        <w:spacing w:after="99" w:line="259" w:lineRule="auto"/>
        <w:ind w:right="8" w:hanging="283"/>
      </w:pPr>
      <w:r>
        <w:t xml:space="preserve">Certidão Negativa de Débitos Trabalhistas – CNDT, nos termos da Lei nº 12.440/11; </w:t>
      </w:r>
    </w:p>
    <w:p w:rsidR="00A00FAB" w:rsidRDefault="00905178">
      <w:pPr>
        <w:numPr>
          <w:ilvl w:val="0"/>
          <w:numId w:val="14"/>
        </w:numPr>
        <w:ind w:right="8" w:hanging="283"/>
      </w:pPr>
      <w:r>
        <w:t>Alvará de localização e funcionamento fornecido pelo Município e Alvará de f</w:t>
      </w:r>
      <w:r>
        <w:t xml:space="preserve">uncionamento emitido pela Vigilância Sanitária; </w:t>
      </w:r>
    </w:p>
    <w:p w:rsidR="00A00FAB" w:rsidRDefault="00905178">
      <w:pPr>
        <w:spacing w:after="108" w:line="259" w:lineRule="auto"/>
        <w:ind w:left="286" w:right="0" w:firstLine="0"/>
        <w:jc w:val="left"/>
      </w:pPr>
      <w:r>
        <w:t xml:space="preserve"> </w:t>
      </w:r>
    </w:p>
    <w:p w:rsidR="00A00FAB" w:rsidRDefault="00905178">
      <w:pPr>
        <w:spacing w:after="285" w:line="249" w:lineRule="auto"/>
        <w:ind w:left="-3" w:right="60"/>
      </w:pPr>
      <w:r>
        <w:rPr>
          <w:b/>
        </w:rPr>
        <w:t xml:space="preserve">8.3 </w:t>
      </w:r>
      <w:r>
        <w:rPr>
          <w:rFonts w:ascii="Calibri" w:eastAsia="Calibri" w:hAnsi="Calibri" w:cs="Calibri"/>
          <w:b/>
          <w:sz w:val="22"/>
        </w:rPr>
        <w:t xml:space="preserve">Qualificação Técnica </w:t>
      </w:r>
    </w:p>
    <w:p w:rsidR="00A00FAB" w:rsidRDefault="00905178">
      <w:pPr>
        <w:numPr>
          <w:ilvl w:val="0"/>
          <w:numId w:val="15"/>
        </w:numPr>
        <w:spacing w:after="5" w:line="349" w:lineRule="auto"/>
        <w:ind w:right="8" w:hanging="283"/>
      </w:pPr>
      <w:r>
        <w:rPr>
          <w:rFonts w:ascii="Calibri" w:eastAsia="Calibri" w:hAnsi="Calibri" w:cs="Calibri"/>
          <w:sz w:val="22"/>
        </w:rPr>
        <w:t>Declaração de que possui o Cadastro Nacional de Estabelecimento de Saúde - CNES, informando o respectivo número;</w:t>
      </w:r>
      <w:r>
        <w:t xml:space="preserve"> </w:t>
      </w:r>
    </w:p>
    <w:p w:rsidR="00A00FAB" w:rsidRDefault="00905178">
      <w:pPr>
        <w:numPr>
          <w:ilvl w:val="0"/>
          <w:numId w:val="15"/>
        </w:numPr>
        <w:spacing w:after="75" w:line="259" w:lineRule="auto"/>
        <w:ind w:right="8" w:hanging="283"/>
      </w:pPr>
      <w:r>
        <w:t xml:space="preserve">Ata de criação, portaria de nomeação dos membros, acompanhado dos dois últimos relatórios, da </w:t>
      </w:r>
    </w:p>
    <w:p w:rsidR="00A00FAB" w:rsidRDefault="00905178">
      <w:pPr>
        <w:spacing w:after="77" w:line="259" w:lineRule="auto"/>
        <w:ind w:left="-3" w:right="8"/>
      </w:pPr>
      <w:r>
        <w:t xml:space="preserve">Comissão Controle Infecção Hospitalar – CCIH; (para Hospitais) </w:t>
      </w:r>
    </w:p>
    <w:p w:rsidR="00A00FAB" w:rsidRDefault="00905178">
      <w:pPr>
        <w:numPr>
          <w:ilvl w:val="0"/>
          <w:numId w:val="15"/>
        </w:numPr>
        <w:spacing w:after="74" w:line="259" w:lineRule="auto"/>
        <w:ind w:right="8" w:hanging="283"/>
      </w:pPr>
      <w:r>
        <w:t xml:space="preserve">Indicação dos equipamentos/aparelhos técnicos especializados; </w:t>
      </w:r>
    </w:p>
    <w:p w:rsidR="00A00FAB" w:rsidRDefault="00905178">
      <w:pPr>
        <w:numPr>
          <w:ilvl w:val="0"/>
          <w:numId w:val="15"/>
        </w:numPr>
        <w:spacing w:after="0" w:line="338" w:lineRule="auto"/>
        <w:ind w:right="8" w:hanging="283"/>
      </w:pPr>
      <w:r>
        <w:t>Relação da equipe médica e de outr</w:t>
      </w:r>
      <w:r>
        <w:t xml:space="preserve">as categorias profissionais, com número de inscrição no Conselho competente, carga horária, com qualificação completa dos responsáveis pelos serviços especializados; </w:t>
      </w:r>
    </w:p>
    <w:p w:rsidR="00A00FAB" w:rsidRDefault="00905178">
      <w:pPr>
        <w:numPr>
          <w:ilvl w:val="0"/>
          <w:numId w:val="15"/>
        </w:numPr>
        <w:spacing w:after="75" w:line="259" w:lineRule="auto"/>
        <w:ind w:right="8" w:hanging="283"/>
      </w:pPr>
      <w:r>
        <w:t xml:space="preserve">Certificado de Entidade Beneficente de Assistência Social – CEBAS - SAÚDE para os </w:t>
      </w:r>
    </w:p>
    <w:p w:rsidR="00A00FAB" w:rsidRDefault="00905178">
      <w:pPr>
        <w:spacing w:after="74" w:line="259" w:lineRule="auto"/>
        <w:ind w:left="-3" w:right="8"/>
      </w:pPr>
      <w:r>
        <w:t>Estabe</w:t>
      </w:r>
      <w:r>
        <w:t xml:space="preserve">lecimentos de Saúde sem fins lucrativos, reconhecidos como Entidade Beneficente de Assistência </w:t>
      </w:r>
    </w:p>
    <w:p w:rsidR="00A00FAB" w:rsidRDefault="00905178">
      <w:pPr>
        <w:spacing w:after="77" w:line="259" w:lineRule="auto"/>
        <w:ind w:left="-3" w:right="8"/>
      </w:pPr>
      <w:r>
        <w:t xml:space="preserve">Social, quando couber; </w:t>
      </w:r>
    </w:p>
    <w:p w:rsidR="00A00FAB" w:rsidRDefault="00905178">
      <w:pPr>
        <w:numPr>
          <w:ilvl w:val="0"/>
          <w:numId w:val="15"/>
        </w:numPr>
        <w:spacing w:after="27"/>
        <w:ind w:right="8" w:hanging="283"/>
      </w:pPr>
      <w:r>
        <w:t>Comprovação do registro da empresa e da anotação do profissional técnico responsável, legalmente habilitado, no conselho correspondente,</w:t>
      </w:r>
      <w:r>
        <w:t xml:space="preserve"> fornecendo o número do registro e outros documentos pertinentes. As exigências se aplicam a todos os profissionais técnicos responsáveis, caso ocorra mais de um profissional; </w:t>
      </w:r>
    </w:p>
    <w:p w:rsidR="00A00FAB" w:rsidRDefault="00905178">
      <w:pPr>
        <w:numPr>
          <w:ilvl w:val="0"/>
          <w:numId w:val="15"/>
        </w:numPr>
        <w:spacing w:after="56" w:line="269" w:lineRule="auto"/>
        <w:ind w:right="8" w:hanging="283"/>
      </w:pPr>
      <w:r>
        <w:rPr>
          <w:rFonts w:ascii="Calibri" w:eastAsia="Calibri" w:hAnsi="Calibri" w:cs="Calibri"/>
          <w:sz w:val="22"/>
        </w:rPr>
        <w:t xml:space="preserve">Especificação clara e detalhada dos serviços ofertados ao </w:t>
      </w:r>
      <w:proofErr w:type="spellStart"/>
      <w:r>
        <w:rPr>
          <w:rFonts w:ascii="Calibri" w:eastAsia="Calibri" w:hAnsi="Calibri" w:cs="Calibri"/>
          <w:sz w:val="22"/>
        </w:rPr>
        <w:t>credenciante</w:t>
      </w:r>
      <w:proofErr w:type="spellEnd"/>
      <w:r>
        <w:rPr>
          <w:rFonts w:ascii="Calibri" w:eastAsia="Calibri" w:hAnsi="Calibri" w:cs="Calibri"/>
          <w:sz w:val="22"/>
        </w:rPr>
        <w:t>.</w:t>
      </w:r>
      <w:r>
        <w:t xml:space="preserve"> </w:t>
      </w:r>
    </w:p>
    <w:p w:rsidR="00A00FAB" w:rsidRDefault="00905178">
      <w:pPr>
        <w:spacing w:after="52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A00FAB" w:rsidRDefault="00905178">
      <w:pPr>
        <w:spacing w:after="31" w:line="249" w:lineRule="auto"/>
        <w:ind w:left="-3" w:right="60"/>
      </w:pPr>
      <w:r>
        <w:rPr>
          <w:b/>
        </w:rPr>
        <w:t xml:space="preserve">8.4 </w:t>
      </w:r>
      <w:r>
        <w:rPr>
          <w:rFonts w:ascii="Calibri" w:eastAsia="Calibri" w:hAnsi="Calibri" w:cs="Calibri"/>
          <w:b/>
          <w:sz w:val="22"/>
        </w:rPr>
        <w:t xml:space="preserve">Qualificação </w:t>
      </w:r>
      <w:proofErr w:type="spellStart"/>
      <w:r>
        <w:rPr>
          <w:rFonts w:ascii="Calibri" w:eastAsia="Calibri" w:hAnsi="Calibri" w:cs="Calibri"/>
          <w:b/>
          <w:sz w:val="22"/>
        </w:rPr>
        <w:t>Econômica-Financeira</w:t>
      </w:r>
      <w:proofErr w:type="spellEnd"/>
      <w:r>
        <w:rPr>
          <w:rFonts w:ascii="Calibri" w:eastAsia="Calibri" w:hAnsi="Calibri" w:cs="Calibri"/>
          <w:b/>
          <w:sz w:val="22"/>
        </w:rP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A00FAB" w:rsidRDefault="00905178">
      <w:pPr>
        <w:numPr>
          <w:ilvl w:val="0"/>
          <w:numId w:val="16"/>
        </w:numPr>
        <w:spacing w:after="98" w:line="259" w:lineRule="auto"/>
        <w:ind w:right="8" w:hanging="288"/>
      </w:pPr>
      <w:r>
        <w:t xml:space="preserve">Certidão negativa de falência e concordata, emitida pelo distribuidor do foro da sede do licitante; </w:t>
      </w:r>
    </w:p>
    <w:p w:rsidR="00A00FAB" w:rsidRDefault="00905178">
      <w:pPr>
        <w:numPr>
          <w:ilvl w:val="0"/>
          <w:numId w:val="16"/>
        </w:numPr>
        <w:ind w:right="8" w:hanging="288"/>
      </w:pPr>
      <w:r>
        <w:t xml:space="preserve">Apresentação de um ou mais Atestados de Capacidade Técnica (declaração ou certidão), fornecido por pessoa jurídica de </w:t>
      </w:r>
      <w:r>
        <w:t xml:space="preserve">direito público ou privado, declarando ter a empresa licitante prestado ou estar prestando serviços compatíveis e pertinentes com o objeto licitado; </w:t>
      </w:r>
    </w:p>
    <w:p w:rsidR="00A00FAB" w:rsidRDefault="00905178">
      <w:pPr>
        <w:numPr>
          <w:ilvl w:val="0"/>
          <w:numId w:val="16"/>
        </w:numPr>
        <w:ind w:right="8" w:hanging="288"/>
      </w:pPr>
      <w:r>
        <w:t>Balanço patrimonial e demonstrações contábeis do último exercício social, já exigíveis e apresentados na f</w:t>
      </w:r>
      <w:r>
        <w:t xml:space="preserve">orma da lei. </w:t>
      </w:r>
    </w:p>
    <w:p w:rsidR="00A00FAB" w:rsidRDefault="00905178">
      <w:pPr>
        <w:spacing w:after="98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96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98" w:line="259" w:lineRule="auto"/>
        <w:ind w:left="2" w:right="0" w:firstLine="0"/>
        <w:jc w:val="left"/>
      </w:pPr>
      <w:r>
        <w:lastRenderedPageBreak/>
        <w:t xml:space="preserve"> </w:t>
      </w:r>
    </w:p>
    <w:p w:rsidR="00A00FAB" w:rsidRDefault="00905178">
      <w:pPr>
        <w:spacing w:after="99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3"/>
        <w:spacing w:after="0"/>
        <w:ind w:left="-3" w:right="0"/>
      </w:pPr>
      <w:r>
        <w:t xml:space="preserve">8.5 Outras Comprovações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A00FAB" w:rsidRDefault="00905178">
      <w:pPr>
        <w:numPr>
          <w:ilvl w:val="0"/>
          <w:numId w:val="17"/>
        </w:numPr>
        <w:spacing w:after="74" w:line="259" w:lineRule="auto"/>
        <w:ind w:right="8" w:hanging="283"/>
      </w:pPr>
      <w:r>
        <w:t xml:space="preserve">Declaração (modelo ANEXO VI) firmada pelos sócios e/ou diretores da instituição que não ocupam </w:t>
      </w:r>
    </w:p>
    <w:p w:rsidR="00A00FAB" w:rsidRDefault="00905178">
      <w:pPr>
        <w:spacing w:after="74" w:line="259" w:lineRule="auto"/>
        <w:ind w:left="-3" w:right="8"/>
      </w:pPr>
      <w:r>
        <w:t xml:space="preserve">Cargo ou Função Pública de Chefia ou Assessoramento no SASSOM de </w:t>
      </w:r>
      <w:proofErr w:type="spellStart"/>
      <w:r>
        <w:t>Franca-SP</w:t>
      </w:r>
      <w:proofErr w:type="spellEnd"/>
      <w:r>
        <w:t xml:space="preserve">; </w:t>
      </w:r>
    </w:p>
    <w:p w:rsidR="00A00FAB" w:rsidRDefault="00905178">
      <w:pPr>
        <w:numPr>
          <w:ilvl w:val="0"/>
          <w:numId w:val="17"/>
        </w:numPr>
        <w:ind w:right="8" w:hanging="283"/>
      </w:pPr>
      <w:r>
        <w:t>Declaração da empresa proponente que não foi declarada inidônea pela Administração direta ou indireta, Municipal, estadual ou Federal, sob as penas da lei. (</w:t>
      </w:r>
      <w:proofErr w:type="gramStart"/>
      <w:r>
        <w:t>vide</w:t>
      </w:r>
      <w:proofErr w:type="gramEnd"/>
      <w:r>
        <w:t xml:space="preserve"> Anexo V) </w:t>
      </w:r>
    </w:p>
    <w:p w:rsidR="00A00FAB" w:rsidRDefault="00905178">
      <w:pPr>
        <w:numPr>
          <w:ilvl w:val="0"/>
          <w:numId w:val="17"/>
        </w:numPr>
        <w:spacing w:after="98" w:line="259" w:lineRule="auto"/>
        <w:ind w:right="8" w:hanging="283"/>
      </w:pPr>
      <w:r>
        <w:t>Declaração conforme Art. 7º, XXXIII da Constituição Federal. (</w:t>
      </w:r>
      <w:proofErr w:type="gramStart"/>
      <w:r>
        <w:t>vide</w:t>
      </w:r>
      <w:proofErr w:type="gramEnd"/>
      <w:r>
        <w:t xml:space="preserve"> Anexo IV)     </w:t>
      </w:r>
      <w:r>
        <w:rPr>
          <w:color w:val="C00000"/>
        </w:rPr>
        <w:t xml:space="preserve"> </w:t>
      </w:r>
    </w:p>
    <w:p w:rsidR="00A00FAB" w:rsidRDefault="00905178">
      <w:pPr>
        <w:spacing w:after="117" w:line="259" w:lineRule="auto"/>
        <w:ind w:left="2" w:right="0" w:firstLine="0"/>
        <w:jc w:val="left"/>
      </w:pPr>
      <w:r>
        <w:rPr>
          <w:color w:val="C00000"/>
        </w:rPr>
        <w:t xml:space="preserve"> </w:t>
      </w:r>
    </w:p>
    <w:p w:rsidR="00A00FAB" w:rsidRDefault="00905178">
      <w:pPr>
        <w:spacing w:after="31" w:line="249" w:lineRule="auto"/>
        <w:ind w:left="-3" w:right="60"/>
      </w:pPr>
      <w:r>
        <w:rPr>
          <w:rFonts w:ascii="Calibri" w:eastAsia="Calibri" w:hAnsi="Calibri" w:cs="Calibri"/>
          <w:b/>
          <w:sz w:val="22"/>
        </w:rPr>
        <w:t xml:space="preserve">8.6 ORIENTAÇÕES GERAIS </w:t>
      </w:r>
    </w:p>
    <w:p w:rsidR="00A00FAB" w:rsidRDefault="00905178">
      <w:pPr>
        <w:spacing w:after="5" w:line="269" w:lineRule="auto"/>
        <w:ind w:left="-3" w:right="0"/>
      </w:pPr>
      <w:proofErr w:type="gramStart"/>
      <w:r>
        <w:rPr>
          <w:rFonts w:ascii="Calibri" w:eastAsia="Calibri" w:hAnsi="Calibri" w:cs="Calibri"/>
          <w:sz w:val="22"/>
        </w:rPr>
        <w:t>8.6.1 Os</w:t>
      </w:r>
      <w:proofErr w:type="gramEnd"/>
      <w:r>
        <w:rPr>
          <w:rFonts w:ascii="Calibri" w:eastAsia="Calibri" w:hAnsi="Calibri" w:cs="Calibri"/>
          <w:sz w:val="22"/>
        </w:rPr>
        <w:t xml:space="preserve"> documentos exigidos neste item 8 - CONDIÇÕES PARA HABILITAÇÃO deverão ser apresentados pelo INTERESSADO, em vias originais ou cópias autenticadas.   </w:t>
      </w:r>
    </w:p>
    <w:p w:rsidR="00A00FAB" w:rsidRDefault="00905178">
      <w:pPr>
        <w:numPr>
          <w:ilvl w:val="2"/>
          <w:numId w:val="19"/>
        </w:numPr>
        <w:spacing w:after="5" w:line="269" w:lineRule="auto"/>
        <w:ind w:right="0" w:hanging="554"/>
      </w:pPr>
      <w:r>
        <w:rPr>
          <w:rFonts w:ascii="Calibri" w:eastAsia="Calibri" w:hAnsi="Calibri" w:cs="Calibri"/>
          <w:sz w:val="22"/>
        </w:rPr>
        <w:t xml:space="preserve">Os documentos apresentados deverão ter todas as suas páginas sequencialmente numeradas, no formato X de Y, onde “X” representa o número da página e “Y” o total de páginas apresentado ao RESPONSÁVEL.  </w:t>
      </w:r>
    </w:p>
    <w:p w:rsidR="00A00FAB" w:rsidRDefault="00905178">
      <w:pPr>
        <w:numPr>
          <w:ilvl w:val="2"/>
          <w:numId w:val="19"/>
        </w:numPr>
        <w:spacing w:after="5" w:line="269" w:lineRule="auto"/>
        <w:ind w:right="0" w:hanging="554"/>
      </w:pPr>
      <w:r>
        <w:rPr>
          <w:rFonts w:ascii="Calibri" w:eastAsia="Calibri" w:hAnsi="Calibri" w:cs="Calibri"/>
          <w:sz w:val="22"/>
        </w:rPr>
        <w:t xml:space="preserve">O INTERESSADO que apresentar documentação em desacordo </w:t>
      </w:r>
      <w:r>
        <w:rPr>
          <w:rFonts w:ascii="Calibri" w:eastAsia="Calibri" w:hAnsi="Calibri" w:cs="Calibri"/>
          <w:sz w:val="22"/>
        </w:rPr>
        <w:t xml:space="preserve">com o disposto no item 8.6.2 ficará impedido de alegar extravio nos casos em que o RESPONSÁVEL detecte a falta de qualquer documento exigido.  </w:t>
      </w:r>
    </w:p>
    <w:p w:rsidR="00A00FAB" w:rsidRDefault="00905178">
      <w:pPr>
        <w:numPr>
          <w:ilvl w:val="2"/>
          <w:numId w:val="19"/>
        </w:numPr>
        <w:spacing w:after="5" w:line="269" w:lineRule="auto"/>
        <w:ind w:right="0" w:hanging="554"/>
      </w:pPr>
      <w:r>
        <w:rPr>
          <w:rFonts w:ascii="Calibri" w:eastAsia="Calibri" w:hAnsi="Calibri" w:cs="Calibri"/>
          <w:sz w:val="22"/>
        </w:rPr>
        <w:t xml:space="preserve">A não apresentação dos documentos citados neste item implicará desclassificação da proposta. </w:t>
      </w:r>
    </w:p>
    <w:p w:rsidR="00A00FAB" w:rsidRDefault="00905178">
      <w:pPr>
        <w:numPr>
          <w:ilvl w:val="2"/>
          <w:numId w:val="19"/>
        </w:numPr>
        <w:spacing w:after="5" w:line="269" w:lineRule="auto"/>
        <w:ind w:right="0" w:hanging="554"/>
      </w:pPr>
      <w:r>
        <w:rPr>
          <w:rFonts w:ascii="Calibri" w:eastAsia="Calibri" w:hAnsi="Calibri" w:cs="Calibri"/>
          <w:sz w:val="22"/>
        </w:rPr>
        <w:t>Os documentos exig</w:t>
      </w:r>
      <w:r>
        <w:rPr>
          <w:rFonts w:ascii="Calibri" w:eastAsia="Calibri" w:hAnsi="Calibri" w:cs="Calibri"/>
          <w:sz w:val="22"/>
        </w:rPr>
        <w:t xml:space="preserve">idos para habilitação deverão estar com prazo de validade em vigor na data de sua apresentação.  </w:t>
      </w:r>
    </w:p>
    <w:p w:rsidR="00A00FAB" w:rsidRDefault="00905178">
      <w:pPr>
        <w:numPr>
          <w:ilvl w:val="3"/>
          <w:numId w:val="20"/>
        </w:numPr>
        <w:spacing w:after="5" w:line="269" w:lineRule="auto"/>
        <w:ind w:right="0" w:hanging="720"/>
      </w:pPr>
      <w:r>
        <w:rPr>
          <w:rFonts w:ascii="Calibri" w:eastAsia="Calibri" w:hAnsi="Calibri" w:cs="Calibri"/>
          <w:sz w:val="22"/>
        </w:rPr>
        <w:t>Caso os documentos relacionados neste item sejam apresentados sem indicação de prazo de validade, serão considerados, para o Credenciamento, válidos por 90 (n</w:t>
      </w:r>
      <w:r>
        <w:rPr>
          <w:rFonts w:ascii="Calibri" w:eastAsia="Calibri" w:hAnsi="Calibri" w:cs="Calibri"/>
          <w:sz w:val="22"/>
        </w:rPr>
        <w:t xml:space="preserve">oventa) dias a partir da data de sua emissão.  </w:t>
      </w:r>
    </w:p>
    <w:p w:rsidR="00A00FAB" w:rsidRDefault="00905178">
      <w:pPr>
        <w:numPr>
          <w:ilvl w:val="3"/>
          <w:numId w:val="20"/>
        </w:numPr>
        <w:spacing w:after="5" w:line="269" w:lineRule="auto"/>
        <w:ind w:right="0" w:hanging="720"/>
      </w:pPr>
      <w:r>
        <w:rPr>
          <w:rFonts w:ascii="Calibri" w:eastAsia="Calibri" w:hAnsi="Calibri" w:cs="Calibri"/>
          <w:sz w:val="22"/>
        </w:rPr>
        <w:t xml:space="preserve">A exigência do prazo de validade não se aplica aos atestados de qualificação técnica. </w:t>
      </w:r>
    </w:p>
    <w:p w:rsidR="00A00FAB" w:rsidRDefault="00905178">
      <w:pPr>
        <w:numPr>
          <w:ilvl w:val="3"/>
          <w:numId w:val="20"/>
        </w:numPr>
        <w:spacing w:after="5" w:line="269" w:lineRule="auto"/>
        <w:ind w:right="0" w:hanging="720"/>
      </w:pPr>
      <w:r>
        <w:rPr>
          <w:rFonts w:ascii="Calibri" w:eastAsia="Calibri" w:hAnsi="Calibri" w:cs="Calibri"/>
          <w:sz w:val="22"/>
        </w:rPr>
        <w:t>As microempresas e empresas de pequeno porte, por ocasião da participação no credenciamento, deverão apresentar toda a do</w:t>
      </w:r>
      <w:r>
        <w:rPr>
          <w:rFonts w:ascii="Calibri" w:eastAsia="Calibri" w:hAnsi="Calibri" w:cs="Calibri"/>
          <w:sz w:val="22"/>
        </w:rPr>
        <w:t xml:space="preserve">cumentação exigida para efeito de comprovação de regularidade fiscal, mesmo que esta apresente alguma restrição. </w:t>
      </w:r>
    </w:p>
    <w:p w:rsidR="00A00FAB" w:rsidRDefault="00905178">
      <w:pPr>
        <w:numPr>
          <w:ilvl w:val="3"/>
          <w:numId w:val="20"/>
        </w:numPr>
        <w:spacing w:after="5" w:line="269" w:lineRule="auto"/>
        <w:ind w:right="0" w:hanging="720"/>
      </w:pPr>
      <w:r>
        <w:rPr>
          <w:rFonts w:ascii="Calibri" w:eastAsia="Calibri" w:hAnsi="Calibri" w:cs="Calibri"/>
          <w:sz w:val="22"/>
        </w:rPr>
        <w:t>Havendo alguma restrição na comprovação da regularidade fiscal, será assegurado o prazo de 5 (cinco) dias úteis, cujo termo inicial correspond</w:t>
      </w:r>
      <w:r>
        <w:rPr>
          <w:rFonts w:ascii="Calibri" w:eastAsia="Calibri" w:hAnsi="Calibri" w:cs="Calibri"/>
          <w:sz w:val="22"/>
        </w:rPr>
        <w:t xml:space="preserve">erá ao momento em que a Comissão de Credenciamento analisar a documentação e informar ao proponente a situação, prorrogável por igual período, a critério da administração pública, para a regularização da documentação, pagamento ou parcelamento do débito e </w:t>
      </w:r>
      <w:r>
        <w:rPr>
          <w:rFonts w:ascii="Calibri" w:eastAsia="Calibri" w:hAnsi="Calibri" w:cs="Calibri"/>
          <w:sz w:val="22"/>
        </w:rPr>
        <w:t xml:space="preserve">emissão de eventuais certidões negativas ou positivas com efeito de certidão negativa. (Redação dada pela Lei Complementar nº 147, de 2014).  </w:t>
      </w:r>
    </w:p>
    <w:p w:rsidR="00A00FAB" w:rsidRDefault="00905178">
      <w:pPr>
        <w:numPr>
          <w:ilvl w:val="3"/>
          <w:numId w:val="20"/>
        </w:numPr>
        <w:spacing w:after="5" w:line="269" w:lineRule="auto"/>
        <w:ind w:right="0" w:hanging="720"/>
      </w:pPr>
      <w:r>
        <w:rPr>
          <w:rFonts w:ascii="Calibri" w:eastAsia="Calibri" w:hAnsi="Calibri" w:cs="Calibri"/>
          <w:sz w:val="22"/>
        </w:rPr>
        <w:t>A não regularização da documentação, no prazo previsto no item 8.6.5.4, implicará decadência do direito à contrat</w:t>
      </w:r>
      <w:r>
        <w:rPr>
          <w:rFonts w:ascii="Calibri" w:eastAsia="Calibri" w:hAnsi="Calibri" w:cs="Calibri"/>
          <w:sz w:val="22"/>
        </w:rPr>
        <w:t xml:space="preserve">ação, sem prejuízo das sanções previstas no art. 81 da Lei no 8.666, de 21 de junho de 1993.  </w:t>
      </w:r>
    </w:p>
    <w:p w:rsidR="00A00FAB" w:rsidRDefault="00905178">
      <w:pPr>
        <w:spacing w:after="5" w:line="269" w:lineRule="auto"/>
        <w:ind w:left="-3" w:right="0"/>
      </w:pPr>
      <w:proofErr w:type="gramStart"/>
      <w:r>
        <w:rPr>
          <w:rFonts w:ascii="Calibri" w:eastAsia="Calibri" w:hAnsi="Calibri" w:cs="Calibri"/>
          <w:sz w:val="22"/>
        </w:rPr>
        <w:lastRenderedPageBreak/>
        <w:t>8.6.6 Os</w:t>
      </w:r>
      <w:proofErr w:type="gramEnd"/>
      <w:r>
        <w:rPr>
          <w:rFonts w:ascii="Calibri" w:eastAsia="Calibri" w:hAnsi="Calibri" w:cs="Calibri"/>
          <w:sz w:val="22"/>
        </w:rPr>
        <w:t xml:space="preserve"> INTERESSADOS que alegarem estar desobrigados da apresentação de qualquer um dos documentos exigidos na fase </w:t>
      </w:r>
      <w:proofErr w:type="spellStart"/>
      <w:r>
        <w:rPr>
          <w:rFonts w:ascii="Calibri" w:eastAsia="Calibri" w:hAnsi="Calibri" w:cs="Calibri"/>
          <w:sz w:val="22"/>
        </w:rPr>
        <w:t>habilitatória</w:t>
      </w:r>
      <w:proofErr w:type="spellEnd"/>
      <w:r>
        <w:rPr>
          <w:rFonts w:ascii="Calibri" w:eastAsia="Calibri" w:hAnsi="Calibri" w:cs="Calibri"/>
          <w:sz w:val="22"/>
        </w:rPr>
        <w:t xml:space="preserve"> deverão comprovar esta condiçã</w:t>
      </w:r>
      <w:r>
        <w:rPr>
          <w:rFonts w:ascii="Calibri" w:eastAsia="Calibri" w:hAnsi="Calibri" w:cs="Calibri"/>
          <w:sz w:val="22"/>
        </w:rPr>
        <w:t xml:space="preserve">o por meio de certificado expedido por órgão competente ou legislação em vigor.  </w:t>
      </w:r>
    </w:p>
    <w:p w:rsidR="00A00FAB" w:rsidRDefault="00905178">
      <w:pPr>
        <w:numPr>
          <w:ilvl w:val="2"/>
          <w:numId w:val="18"/>
        </w:numPr>
        <w:spacing w:after="5" w:line="269" w:lineRule="auto"/>
        <w:ind w:right="0" w:hanging="554"/>
      </w:pPr>
      <w:r>
        <w:rPr>
          <w:rFonts w:ascii="Calibri" w:eastAsia="Calibri" w:hAnsi="Calibri" w:cs="Calibri"/>
          <w:sz w:val="22"/>
        </w:rPr>
        <w:t xml:space="preserve">O RESPONSÁVEL poderá efetuar pesquisa no endereço eletrônico de cada órgão/esfera administrativa para consulta à situação dos INTERESSADOS. </w:t>
      </w:r>
    </w:p>
    <w:p w:rsidR="00A00FAB" w:rsidRDefault="00905178">
      <w:pPr>
        <w:numPr>
          <w:ilvl w:val="2"/>
          <w:numId w:val="18"/>
        </w:numPr>
        <w:spacing w:after="5" w:line="269" w:lineRule="auto"/>
        <w:ind w:right="0" w:hanging="554"/>
      </w:pPr>
      <w:r>
        <w:rPr>
          <w:rFonts w:ascii="Calibri" w:eastAsia="Calibri" w:hAnsi="Calibri" w:cs="Calibri"/>
          <w:sz w:val="22"/>
        </w:rPr>
        <w:t>A declaração falsa relativa ao cu</w:t>
      </w:r>
      <w:r>
        <w:rPr>
          <w:rFonts w:ascii="Calibri" w:eastAsia="Calibri" w:hAnsi="Calibri" w:cs="Calibri"/>
          <w:sz w:val="22"/>
        </w:rPr>
        <w:t xml:space="preserve">mprimento dos requisitos de habilitação e proposta sujeitará o INTERESSADO às sanções previstas neste Edital.  </w:t>
      </w:r>
    </w:p>
    <w:p w:rsidR="00A00FAB" w:rsidRDefault="00905178">
      <w:pPr>
        <w:numPr>
          <w:ilvl w:val="2"/>
          <w:numId w:val="18"/>
        </w:numPr>
        <w:spacing w:after="5" w:line="269" w:lineRule="auto"/>
        <w:ind w:right="0" w:hanging="554"/>
      </w:pPr>
      <w:r>
        <w:rPr>
          <w:rFonts w:ascii="Calibri" w:eastAsia="Calibri" w:hAnsi="Calibri" w:cs="Calibri"/>
          <w:sz w:val="22"/>
        </w:rPr>
        <w:t xml:space="preserve">Serão inabilitados os INTERESSADOS que não atenderem a todas as exigências deste Edital. </w:t>
      </w:r>
    </w:p>
    <w:p w:rsidR="00A00FAB" w:rsidRDefault="00905178">
      <w:pPr>
        <w:numPr>
          <w:ilvl w:val="2"/>
          <w:numId w:val="18"/>
        </w:numPr>
        <w:spacing w:after="5" w:line="269" w:lineRule="auto"/>
        <w:ind w:right="0" w:hanging="554"/>
      </w:pPr>
      <w:r>
        <w:rPr>
          <w:rFonts w:ascii="Calibri" w:eastAsia="Calibri" w:hAnsi="Calibri" w:cs="Calibri"/>
          <w:sz w:val="22"/>
        </w:rPr>
        <w:t>A inabilitação será justificada pelo RESPONSÁVEL e imp</w:t>
      </w:r>
      <w:r>
        <w:rPr>
          <w:rFonts w:ascii="Calibri" w:eastAsia="Calibri" w:hAnsi="Calibri" w:cs="Calibri"/>
          <w:sz w:val="22"/>
        </w:rPr>
        <w:t xml:space="preserve">licará no indeferimento do Requerimento de Credenciamento.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2"/>
        <w:ind w:left="-3" w:right="0"/>
      </w:pPr>
      <w:r>
        <w:t xml:space="preserve">9. CONDIÇÕES PARA PRESTAÇÃO DOS SERVIÇOS </w:t>
      </w:r>
    </w:p>
    <w:p w:rsidR="00A00FAB" w:rsidRDefault="00905178">
      <w:pPr>
        <w:spacing w:after="74" w:line="259" w:lineRule="auto"/>
        <w:ind w:left="-3" w:right="8"/>
      </w:pPr>
      <w:r>
        <w:t xml:space="preserve">9.1 A empresa contratada deverá executar os serviços em unidade estabelecida no município de Franca. </w:t>
      </w:r>
    </w:p>
    <w:p w:rsidR="00A00FAB" w:rsidRDefault="00905178">
      <w:pPr>
        <w:ind w:left="154" w:right="8"/>
      </w:pPr>
      <w:proofErr w:type="gramStart"/>
      <w:r>
        <w:t>9.1.1 Sendo</w:t>
      </w:r>
      <w:proofErr w:type="gramEnd"/>
      <w:r>
        <w:t xml:space="preserve"> a </w:t>
      </w:r>
      <w:r>
        <w:t>prestação de serviço em dependências ou setores próprios do credenciado, é de responsabilidade exclusiva e integral do mesmo, a utilização de pessoal para execução dos respectivos procedimentos, incluídos encargos trabalhistas, previdenciários, sociais, fi</w:t>
      </w:r>
      <w:r>
        <w:t xml:space="preserve">scais e comerciais resultantes de vínculo empregatício, cujo ônus e obrigações, em nenhuma hipótese, poderão ser transferidos para o Credenciante. </w:t>
      </w:r>
    </w:p>
    <w:p w:rsidR="00A00FAB" w:rsidRDefault="00905178">
      <w:pPr>
        <w:spacing w:after="5" w:line="335" w:lineRule="auto"/>
        <w:ind w:left="154" w:right="0"/>
      </w:pPr>
      <w:proofErr w:type="gramStart"/>
      <w:r>
        <w:t>9.1.2 Em</w:t>
      </w:r>
      <w:proofErr w:type="gramEnd"/>
      <w:r>
        <w:t xml:space="preserve"> sendo possível, a rotatividade será assegurada entre todos os credenciados, sendo que a</w:t>
      </w:r>
      <w:r>
        <w:rPr>
          <w:rFonts w:ascii="Calibri" w:eastAsia="Calibri" w:hAnsi="Calibri" w:cs="Calibri"/>
          <w:sz w:val="22"/>
        </w:rPr>
        <w:t xml:space="preserve"> escolha do </w:t>
      </w:r>
      <w:r>
        <w:rPr>
          <w:rFonts w:ascii="Calibri" w:eastAsia="Calibri" w:hAnsi="Calibri" w:cs="Calibri"/>
          <w:sz w:val="22"/>
        </w:rPr>
        <w:t>estabelecimento, caberá primeiramente ao usuário e seus dependentes, podendo este livremente optar entre as Empresas que estiverem devidamente credenciadas.</w:t>
      </w:r>
      <w:r>
        <w:t xml:space="preserve"> </w:t>
      </w:r>
    </w:p>
    <w:p w:rsidR="00A00FAB" w:rsidRDefault="00905178">
      <w:pPr>
        <w:spacing w:after="77" w:line="259" w:lineRule="auto"/>
        <w:ind w:left="-3" w:right="8"/>
      </w:pPr>
      <w:r>
        <w:t xml:space="preserve">9.2 Das condições específicas de atendimento para casos cirúrgicos eletivos: </w:t>
      </w:r>
    </w:p>
    <w:p w:rsidR="00A00FAB" w:rsidRDefault="00905178">
      <w:pPr>
        <w:ind w:left="-3" w:right="8"/>
      </w:pPr>
      <w:r>
        <w:t>Os serviços operacio</w:t>
      </w:r>
      <w:r>
        <w:t xml:space="preserve">nalizados pelo PRESTADOR deverão atender às necessidades dos servidores estatutários do município, que serão encaminhados pelo SASSOM, devendo ser obedecidas as normas estabelecidas neste chamamento. </w:t>
      </w:r>
    </w:p>
    <w:p w:rsidR="00A00FAB" w:rsidRDefault="00905178">
      <w:pPr>
        <w:ind w:left="-3" w:right="8"/>
      </w:pPr>
      <w:r>
        <w:t>O Prestador se submeterá às normas definidas pelo SASSO</w:t>
      </w:r>
      <w:r>
        <w:t xml:space="preserve">M de Franca, quanto ao fluxo de atendimento, sua comprovação e realização de exames subsequentes, o local de revisão das contas ambulatoriais e outros procedimentos necessários, visando garantir o bom atendimento aos usuários. </w:t>
      </w:r>
    </w:p>
    <w:p w:rsidR="00A00FAB" w:rsidRDefault="00905178">
      <w:pPr>
        <w:spacing w:after="74" w:line="259" w:lineRule="auto"/>
        <w:ind w:left="-3" w:right="8"/>
      </w:pPr>
      <w:r>
        <w:t xml:space="preserve">9.3 Caráter do atendimento: </w:t>
      </w:r>
    </w:p>
    <w:p w:rsidR="00A00FAB" w:rsidRDefault="00905178">
      <w:pPr>
        <w:ind w:left="-3" w:right="8"/>
      </w:pPr>
      <w:r>
        <w:t xml:space="preserve">Tratando-se de atendimento eletivo, a cirurgia somente deverá ser efetuada obrigatoriamente pelo Hospital mediante guia de autorização emitida pelo SASSOM de Franca. </w:t>
      </w:r>
    </w:p>
    <w:p w:rsidR="00A00FAB" w:rsidRDefault="00905178">
      <w:pPr>
        <w:tabs>
          <w:tab w:val="center" w:pos="331"/>
          <w:tab w:val="center" w:pos="1672"/>
        </w:tabs>
        <w:spacing w:after="4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</w:r>
      <w:r>
        <w:rPr>
          <w:b/>
        </w:rPr>
        <w:t>O Prestador deverá</w:t>
      </w:r>
      <w:r>
        <w:t xml:space="preserve">: </w:t>
      </w:r>
    </w:p>
    <w:p w:rsidR="00A00FAB" w:rsidRDefault="00905178">
      <w:pPr>
        <w:numPr>
          <w:ilvl w:val="1"/>
          <w:numId w:val="21"/>
        </w:numPr>
        <w:ind w:right="8" w:hanging="425"/>
      </w:pPr>
      <w:r>
        <w:t xml:space="preserve">Garantir aos pacientes atendidos </w:t>
      </w:r>
      <w:proofErr w:type="spellStart"/>
      <w:r>
        <w:t>ambulatorialmente</w:t>
      </w:r>
      <w:proofErr w:type="spellEnd"/>
      <w:r>
        <w:t xml:space="preserve"> ou em regime</w:t>
      </w:r>
      <w:r>
        <w:t xml:space="preserve"> de internação hospitalar, o acesso a Serviços Auxiliares de Diagnóstico e Terapêutica. </w:t>
      </w:r>
    </w:p>
    <w:p w:rsidR="00A00FAB" w:rsidRDefault="00905178">
      <w:pPr>
        <w:numPr>
          <w:ilvl w:val="1"/>
          <w:numId w:val="21"/>
        </w:numPr>
        <w:spacing w:after="74" w:line="259" w:lineRule="auto"/>
        <w:ind w:right="8" w:hanging="425"/>
      </w:pPr>
      <w:r>
        <w:t xml:space="preserve">Fornecer todos os medicamentos que necessitem ser utilizados em ambiente hospitalar. </w:t>
      </w:r>
    </w:p>
    <w:p w:rsidR="00A00FAB" w:rsidRDefault="00905178">
      <w:pPr>
        <w:numPr>
          <w:ilvl w:val="1"/>
          <w:numId w:val="21"/>
        </w:numPr>
        <w:ind w:right="8" w:hanging="425"/>
      </w:pPr>
      <w:r>
        <w:t>Garantir materiais necessários às cirurgias, incluindo nesse caso, todo e qualque</w:t>
      </w:r>
      <w:r>
        <w:t xml:space="preserve">r medicamento imprescindível para a realização dos procedimentos.  </w:t>
      </w:r>
    </w:p>
    <w:p w:rsidR="00A00FAB" w:rsidRDefault="00905178">
      <w:pPr>
        <w:numPr>
          <w:ilvl w:val="1"/>
          <w:numId w:val="21"/>
        </w:numPr>
        <w:spacing w:after="74" w:line="259" w:lineRule="auto"/>
        <w:ind w:right="8" w:hanging="425"/>
      </w:pPr>
      <w:r>
        <w:t xml:space="preserve">Manter sempre atualizado, completo com letra legível os prontuários dos pacientes. </w:t>
      </w:r>
    </w:p>
    <w:p w:rsidR="00A00FAB" w:rsidRDefault="00905178">
      <w:pPr>
        <w:numPr>
          <w:ilvl w:val="1"/>
          <w:numId w:val="21"/>
        </w:numPr>
        <w:ind w:right="8" w:hanging="425"/>
      </w:pPr>
      <w:r>
        <w:t>Garantir o acesso dos usuários aos serviços de saúde, atendendo os pacientes com dignidade e respeito, d</w:t>
      </w:r>
      <w:r>
        <w:t xml:space="preserve">e modo universal e igualitário, mantendo sempre a qualidade na prestação de serviços. </w:t>
      </w:r>
    </w:p>
    <w:p w:rsidR="00A00FAB" w:rsidRDefault="00905178">
      <w:pPr>
        <w:numPr>
          <w:ilvl w:val="1"/>
          <w:numId w:val="21"/>
        </w:numPr>
        <w:ind w:right="8" w:hanging="425"/>
      </w:pPr>
      <w:r>
        <w:lastRenderedPageBreak/>
        <w:t>Responsabilizar-se integralmente pelos funcionários com os quais estabeleceram vínculo empregatício, procedendo aos descontos e recolhimentos previstos em lei, inclusive</w:t>
      </w:r>
      <w:r>
        <w:t xml:space="preserve"> os encargos trabalhistas, previdenciários, sociais, fiscais e comerciais, cujo ônus e obrigações em nenhuma hipótese poderão ser transferidos para a CONTRATANTE/CREDENCIANTE. </w:t>
      </w:r>
    </w:p>
    <w:p w:rsidR="00A00FAB" w:rsidRDefault="00905178">
      <w:pPr>
        <w:numPr>
          <w:ilvl w:val="1"/>
          <w:numId w:val="21"/>
        </w:numPr>
        <w:ind w:right="8" w:hanging="425"/>
      </w:pPr>
      <w:r>
        <w:t>Responsabilizar-</w:t>
      </w:r>
      <w:r>
        <w:t xml:space="preserve">se pela indenização de danos causados ao paciente, decorrente de ação ou omissão voluntária, ou de negligência, imperícia ou imprudência, praticado por seus empregados, ficando assegurado o direito de regresso. </w:t>
      </w:r>
    </w:p>
    <w:p w:rsidR="00A00FAB" w:rsidRDefault="00905178">
      <w:pPr>
        <w:numPr>
          <w:ilvl w:val="1"/>
          <w:numId w:val="21"/>
        </w:numPr>
        <w:ind w:right="8" w:hanging="425"/>
      </w:pPr>
      <w:r>
        <w:t xml:space="preserve">O credenciamento somente </w:t>
      </w:r>
      <w:proofErr w:type="spellStart"/>
      <w:r>
        <w:t>consubstar-se-á</w:t>
      </w:r>
      <w:proofErr w:type="spellEnd"/>
      <w:r>
        <w:t xml:space="preserve"> apó</w:t>
      </w:r>
      <w:r>
        <w:t xml:space="preserve">s aprovação, do </w:t>
      </w:r>
      <w:proofErr w:type="gramStart"/>
      <w:r>
        <w:t>SASSOM  e</w:t>
      </w:r>
      <w:proofErr w:type="gramEnd"/>
      <w:r>
        <w:t xml:space="preserve"> verificação da capacidade técnica e operacional, equipamentos e instalações e de toda documentação apresentada pelo pretenso credenciado. </w:t>
      </w:r>
    </w:p>
    <w:p w:rsidR="00A00FAB" w:rsidRDefault="00905178">
      <w:pPr>
        <w:numPr>
          <w:ilvl w:val="1"/>
          <w:numId w:val="21"/>
        </w:numPr>
        <w:ind w:right="8" w:hanging="425"/>
      </w:pPr>
      <w:r>
        <w:t>O SASSOM reserva-se no direito de fiscalizar, de forma permanente, a prestação dos serviços</w:t>
      </w:r>
      <w:r>
        <w:t xml:space="preserve"> pelos credenciados, podendo proceder ao descredenciamento, em caso de má prestação, verificada em processo administrativo específico, com garantia do contraditório e da ampla defesa; </w:t>
      </w:r>
    </w:p>
    <w:p w:rsidR="00A00FAB" w:rsidRDefault="00905178">
      <w:pPr>
        <w:numPr>
          <w:ilvl w:val="1"/>
          <w:numId w:val="21"/>
        </w:numPr>
        <w:spacing w:after="81" w:line="259" w:lineRule="auto"/>
        <w:ind w:right="8" w:hanging="425"/>
      </w:pPr>
      <w:r>
        <w:t>Estar cadastrado no Cadastro Nacional de Estabelecimento de Saúde – CNE</w:t>
      </w:r>
      <w:r>
        <w:t xml:space="preserve">S; </w:t>
      </w:r>
    </w:p>
    <w:p w:rsidR="00A00FAB" w:rsidRDefault="00905178">
      <w:pPr>
        <w:numPr>
          <w:ilvl w:val="1"/>
          <w:numId w:val="21"/>
        </w:numPr>
        <w:ind w:right="8" w:hanging="425"/>
      </w:pPr>
      <w:r>
        <w:t xml:space="preserve">Apresentar mensalmente, Relatório com as solicitações dos procedimentos autorizados, constando nome do paciente, exames realizados com respectivos valores, </w:t>
      </w:r>
      <w:proofErr w:type="spellStart"/>
      <w:r>
        <w:t>á</w:t>
      </w:r>
      <w:proofErr w:type="spellEnd"/>
      <w:r>
        <w:t xml:space="preserve"> disposição para conferência; </w:t>
      </w:r>
    </w:p>
    <w:p w:rsidR="00A00FAB" w:rsidRDefault="00905178">
      <w:pPr>
        <w:numPr>
          <w:ilvl w:val="1"/>
          <w:numId w:val="21"/>
        </w:numPr>
        <w:ind w:right="8" w:hanging="425"/>
      </w:pPr>
      <w:r>
        <w:t xml:space="preserve">O SASSOM, através de funcionário designado, realizará avaliação dos serviços prestados pelas empresas credenciadas. </w:t>
      </w:r>
    </w:p>
    <w:p w:rsidR="00A00FAB" w:rsidRDefault="00905178">
      <w:pPr>
        <w:numPr>
          <w:ilvl w:val="1"/>
          <w:numId w:val="21"/>
        </w:numPr>
        <w:ind w:right="8" w:hanging="425"/>
      </w:pPr>
      <w:r>
        <w:t xml:space="preserve">A proposta apresentada pelas empresas interessadas será analisada pelo SASSOM para definição dos procedimentos a serem realizados por cada </w:t>
      </w:r>
      <w:r>
        <w:t xml:space="preserve">credenciado, levando em consideração a oferta de procedimentos, a demanda e a complexidade dos procedimentos, do controle e do acesso dos pacientes, podendo ser alterada durante a execução do contrato, se houver necessidade, com acordo entre as partes. </w:t>
      </w:r>
    </w:p>
    <w:p w:rsidR="00A00FAB" w:rsidRDefault="00905178">
      <w:pPr>
        <w:tabs>
          <w:tab w:val="center" w:pos="408"/>
          <w:tab w:val="center" w:pos="1199"/>
        </w:tabs>
        <w:spacing w:after="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proofErr w:type="gramStart"/>
      <w:r>
        <w:tab/>
      </w:r>
      <w:r>
        <w:rPr>
          <w:b/>
        </w:rPr>
        <w:t>É</w:t>
      </w:r>
      <w:proofErr w:type="gramEnd"/>
      <w:r>
        <w:rPr>
          <w:b/>
        </w:rPr>
        <w:t xml:space="preserve"> vedado: </w:t>
      </w:r>
    </w:p>
    <w:p w:rsidR="00A00FAB" w:rsidRDefault="00905178">
      <w:pPr>
        <w:numPr>
          <w:ilvl w:val="1"/>
          <w:numId w:val="22"/>
        </w:numPr>
        <w:spacing w:after="77" w:line="259" w:lineRule="auto"/>
        <w:ind w:left="711" w:right="8" w:hanging="281"/>
      </w:pPr>
      <w:r>
        <w:t xml:space="preserve">O pagamento de qualquer sobretaxa em relação à tabela adotada; </w:t>
      </w:r>
    </w:p>
    <w:p w:rsidR="00A00FAB" w:rsidRDefault="00905178">
      <w:pPr>
        <w:numPr>
          <w:ilvl w:val="1"/>
          <w:numId w:val="22"/>
        </w:numPr>
        <w:ind w:left="711" w:right="8" w:hanging="281"/>
      </w:pPr>
      <w:r>
        <w:t xml:space="preserve">O credenciamento de empresas cujos proprietários façam parte do quadro permanente de servidores do Município;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2"/>
        <w:spacing w:after="216"/>
        <w:ind w:left="-3" w:right="0"/>
      </w:pPr>
      <w:r>
        <w:t xml:space="preserve">10. DA DIVULGAÇÃO DOS RESULTADOS E RECURSOS </w:t>
      </w:r>
    </w:p>
    <w:p w:rsidR="00A00FAB" w:rsidRDefault="00905178">
      <w:pPr>
        <w:spacing w:after="38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10.1. </w:t>
      </w:r>
      <w:r>
        <w:rPr>
          <w:rFonts w:ascii="Calibri" w:eastAsia="Calibri" w:hAnsi="Calibri" w:cs="Calibri"/>
          <w:sz w:val="22"/>
        </w:rPr>
        <w:t>Analisada a documentação para verificar o cumprimento das exigências do Edital, para efeito de habilitação, o SASSOM publicará os  nomes da empresas credenciadas no Diário Oficial do Município de Franca e no Endereço Eletrônico</w:t>
      </w:r>
      <w:hyperlink r:id="rId9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10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www.sassomfranca.com.br.</w:t>
        </w:r>
      </w:hyperlink>
      <w:hyperlink r:id="rId11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A00FAB" w:rsidRDefault="00905178">
      <w:pPr>
        <w:spacing w:after="5" w:line="269" w:lineRule="auto"/>
        <w:ind w:left="-3" w:right="0"/>
      </w:pPr>
      <w:proofErr w:type="gramStart"/>
      <w:r>
        <w:rPr>
          <w:rFonts w:ascii="Calibri" w:eastAsia="Calibri" w:hAnsi="Calibri" w:cs="Calibri"/>
          <w:sz w:val="22"/>
        </w:rPr>
        <w:t>10.2</w:t>
      </w: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Os</w:t>
      </w:r>
      <w:proofErr w:type="gramEnd"/>
      <w:r>
        <w:rPr>
          <w:rFonts w:ascii="Calibri" w:eastAsia="Calibri" w:hAnsi="Calibri" w:cs="Calibri"/>
          <w:sz w:val="22"/>
        </w:rPr>
        <w:t xml:space="preserve"> interessados poderão recorrer do resultado publicado em relação à avaliação da documentação en</w:t>
      </w:r>
      <w:r>
        <w:rPr>
          <w:rFonts w:ascii="Calibri" w:eastAsia="Calibri" w:hAnsi="Calibri" w:cs="Calibri"/>
          <w:sz w:val="22"/>
        </w:rPr>
        <w:t xml:space="preserve">tregue no ato de inscrição, apresentando suas razões devidamente fundamentadas e por escrito, no prazo de até 05 (cinco) dias úteis, contados do primeiro dia subsequente à data da divulgação prevista no item 10.1, observadas as seguintes determinações: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lastRenderedPageBreak/>
        <w:t>10</w:t>
      </w:r>
      <w:r>
        <w:rPr>
          <w:rFonts w:ascii="Calibri" w:eastAsia="Calibri" w:hAnsi="Calibri" w:cs="Calibri"/>
          <w:sz w:val="22"/>
        </w:rPr>
        <w:t xml:space="preserve">.2.1 O recurso limitar-se-á a questões de habilitação, considerando, exclusivamente, a documentação apresentada no ato da inscrição, não sendo considerado documento anexado na fase de recurso;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>10.2.2 O recurso deverá ser protocolado junto ao SASSOM, no pr</w:t>
      </w:r>
      <w:r>
        <w:rPr>
          <w:rFonts w:ascii="Calibri" w:eastAsia="Calibri" w:hAnsi="Calibri" w:cs="Calibri"/>
          <w:sz w:val="22"/>
        </w:rPr>
        <w:t xml:space="preserve">azo estabelecido no item 10.2, ficando estabelecido </w:t>
      </w:r>
      <w:proofErr w:type="gramStart"/>
      <w:r>
        <w:rPr>
          <w:rFonts w:ascii="Calibri" w:eastAsia="Calibri" w:hAnsi="Calibri" w:cs="Calibri"/>
          <w:sz w:val="22"/>
        </w:rPr>
        <w:t>o  prazo</w:t>
      </w:r>
      <w:proofErr w:type="gramEnd"/>
      <w:r>
        <w:rPr>
          <w:rFonts w:ascii="Calibri" w:eastAsia="Calibri" w:hAnsi="Calibri" w:cs="Calibri"/>
          <w:sz w:val="22"/>
        </w:rPr>
        <w:t xml:space="preserve"> de até 10 (dez) dias úteis para análise;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>10.2.3 A Presidente do SASSOM poderá decidir pela reconsideração ou manutenção da decisão, devendo, neste caso, expedir decisão definitiva no prazo máxim</w:t>
      </w:r>
      <w:r>
        <w:rPr>
          <w:rFonts w:ascii="Calibri" w:eastAsia="Calibri" w:hAnsi="Calibri" w:cs="Calibri"/>
          <w:sz w:val="22"/>
        </w:rPr>
        <w:t xml:space="preserve">o de 05 (cinco) dias úteis; </w:t>
      </w:r>
    </w:p>
    <w:p w:rsidR="00A00FAB" w:rsidRDefault="00905178">
      <w:pPr>
        <w:spacing w:after="5" w:line="269" w:lineRule="auto"/>
        <w:ind w:left="-3" w:right="0"/>
      </w:pPr>
      <w:proofErr w:type="gramStart"/>
      <w:r>
        <w:rPr>
          <w:rFonts w:ascii="Calibri" w:eastAsia="Calibri" w:hAnsi="Calibri" w:cs="Calibri"/>
          <w:sz w:val="22"/>
        </w:rPr>
        <w:t>10.2.4 Somente</w:t>
      </w:r>
      <w:proofErr w:type="gramEnd"/>
      <w:r>
        <w:rPr>
          <w:rFonts w:ascii="Calibri" w:eastAsia="Calibri" w:hAnsi="Calibri" w:cs="Calibri"/>
          <w:sz w:val="22"/>
        </w:rPr>
        <w:t xml:space="preserve"> o próprio interessado ou seu representante legalmente habilitado poderão interpor recurso; </w:t>
      </w:r>
    </w:p>
    <w:p w:rsidR="00A00FAB" w:rsidRDefault="00905178">
      <w:pPr>
        <w:spacing w:after="5" w:line="269" w:lineRule="auto"/>
        <w:ind w:left="-3" w:right="0"/>
      </w:pPr>
      <w:proofErr w:type="gramStart"/>
      <w:r>
        <w:rPr>
          <w:rFonts w:ascii="Calibri" w:eastAsia="Calibri" w:hAnsi="Calibri" w:cs="Calibri"/>
          <w:sz w:val="22"/>
        </w:rPr>
        <w:t>10.2.5 Não</w:t>
      </w:r>
      <w:proofErr w:type="gramEnd"/>
      <w:r>
        <w:rPr>
          <w:rFonts w:ascii="Calibri" w:eastAsia="Calibri" w:hAnsi="Calibri" w:cs="Calibri"/>
          <w:sz w:val="22"/>
        </w:rPr>
        <w:t xml:space="preserve"> serão aceitos recursos por fax ou correio eletrônico, nem fora dos padrões e prazos estabelecidos neste Edita</w:t>
      </w:r>
      <w:r>
        <w:rPr>
          <w:rFonts w:ascii="Calibri" w:eastAsia="Calibri" w:hAnsi="Calibri" w:cs="Calibri"/>
          <w:sz w:val="22"/>
        </w:rPr>
        <w:t xml:space="preserve">l; </w:t>
      </w:r>
    </w:p>
    <w:p w:rsidR="00A00FAB" w:rsidRDefault="00905178">
      <w:pPr>
        <w:spacing w:after="44" w:line="269" w:lineRule="auto"/>
        <w:ind w:left="-3" w:right="0"/>
      </w:pPr>
      <w:proofErr w:type="gramStart"/>
      <w:r>
        <w:rPr>
          <w:rFonts w:ascii="Calibri" w:eastAsia="Calibri" w:hAnsi="Calibri" w:cs="Calibri"/>
          <w:sz w:val="22"/>
        </w:rPr>
        <w:t>10.2.6  Serão</w:t>
      </w:r>
      <w:proofErr w:type="gramEnd"/>
      <w:r>
        <w:rPr>
          <w:rFonts w:ascii="Calibri" w:eastAsia="Calibri" w:hAnsi="Calibri" w:cs="Calibri"/>
          <w:sz w:val="22"/>
        </w:rPr>
        <w:t xml:space="preserve"> conhecidos somente os pedidos de recurso tempestivos, motivados e não protelatórios; </w:t>
      </w:r>
    </w:p>
    <w:p w:rsidR="00A00FAB" w:rsidRDefault="00905178">
      <w:pPr>
        <w:spacing w:after="5" w:line="269" w:lineRule="auto"/>
        <w:ind w:left="-3" w:right="0"/>
      </w:pPr>
      <w:proofErr w:type="gramStart"/>
      <w:r>
        <w:rPr>
          <w:rFonts w:ascii="Calibri" w:eastAsia="Calibri" w:hAnsi="Calibri" w:cs="Calibri"/>
          <w:sz w:val="22"/>
        </w:rPr>
        <w:t>10.2.7</w:t>
      </w: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Não</w:t>
      </w:r>
      <w:proofErr w:type="gramEnd"/>
      <w:r>
        <w:rPr>
          <w:rFonts w:ascii="Calibri" w:eastAsia="Calibri" w:hAnsi="Calibri" w:cs="Calibri"/>
          <w:sz w:val="22"/>
        </w:rPr>
        <w:t xml:space="preserve"> serão admitidos mais de um recurso para cada interessado; </w:t>
      </w:r>
    </w:p>
    <w:p w:rsidR="00A00FAB" w:rsidRDefault="00905178">
      <w:pPr>
        <w:spacing w:after="49"/>
        <w:ind w:left="-3" w:right="8"/>
      </w:pPr>
      <w:proofErr w:type="gramStart"/>
      <w:r>
        <w:t>10.2.8  Nenhum</w:t>
      </w:r>
      <w:proofErr w:type="gramEnd"/>
      <w:r>
        <w:t xml:space="preserve"> prazo de recurso, representação ou pedido de reconsideração se inic</w:t>
      </w:r>
      <w:r>
        <w:t xml:space="preserve">ia ou corre sem que os autos do processo estejam com vista franqueada ao interessado. </w:t>
      </w:r>
    </w:p>
    <w:p w:rsidR="00A00FAB" w:rsidRDefault="00905178">
      <w:pPr>
        <w:spacing w:after="5" w:line="269" w:lineRule="auto"/>
        <w:ind w:left="-3" w:right="0"/>
      </w:pPr>
      <w:proofErr w:type="gramStart"/>
      <w:r>
        <w:rPr>
          <w:rFonts w:ascii="Calibri" w:eastAsia="Calibri" w:hAnsi="Calibri" w:cs="Calibri"/>
          <w:sz w:val="22"/>
        </w:rPr>
        <w:t>10.2.9</w:t>
      </w: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Os</w:t>
      </w:r>
      <w:proofErr w:type="gramEnd"/>
      <w:r>
        <w:rPr>
          <w:rFonts w:ascii="Calibri" w:eastAsia="Calibri" w:hAnsi="Calibri" w:cs="Calibri"/>
          <w:sz w:val="22"/>
        </w:rPr>
        <w:t xml:space="preserve"> resultados dos recursos interpostos serão divulgados no Diário Oficial do Município e através do endereço eletrônico</w:t>
      </w:r>
      <w:r>
        <w:rPr>
          <w:rFonts w:ascii="Calibri" w:eastAsia="Calibri" w:hAnsi="Calibri" w:cs="Calibri"/>
          <w:color w:val="0000FF"/>
          <w:sz w:val="22"/>
        </w:rPr>
        <w:t xml:space="preserve"> </w:t>
      </w:r>
      <w:r>
        <w:rPr>
          <w:rFonts w:ascii="Calibri" w:eastAsia="Calibri" w:hAnsi="Calibri" w:cs="Calibri"/>
          <w:color w:val="0000FF"/>
          <w:sz w:val="22"/>
          <w:u w:val="single" w:color="0000FF"/>
        </w:rPr>
        <w:t>www.sassom franca.com.br.</w:t>
      </w: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116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A00FAB" w:rsidRDefault="00905178">
      <w:pPr>
        <w:numPr>
          <w:ilvl w:val="0"/>
          <w:numId w:val="23"/>
        </w:numPr>
        <w:spacing w:after="31" w:line="249" w:lineRule="auto"/>
        <w:ind w:right="60" w:hanging="331"/>
      </w:pPr>
      <w:r>
        <w:rPr>
          <w:rFonts w:ascii="Calibri" w:eastAsia="Calibri" w:hAnsi="Calibri" w:cs="Calibri"/>
          <w:b/>
          <w:sz w:val="22"/>
        </w:rPr>
        <w:t xml:space="preserve">FORMALIZAÇÃO </w:t>
      </w:r>
      <w:r>
        <w:rPr>
          <w:rFonts w:ascii="Calibri" w:eastAsia="Calibri" w:hAnsi="Calibri" w:cs="Calibri"/>
          <w:b/>
          <w:sz w:val="22"/>
        </w:rPr>
        <w:t xml:space="preserve">DO CONTRATO  </w:t>
      </w:r>
    </w:p>
    <w:p w:rsidR="00A00FAB" w:rsidRDefault="00905178">
      <w:pPr>
        <w:numPr>
          <w:ilvl w:val="1"/>
          <w:numId w:val="23"/>
        </w:numPr>
        <w:spacing w:after="5" w:line="269" w:lineRule="auto"/>
        <w:ind w:right="0"/>
      </w:pPr>
      <w:r>
        <w:rPr>
          <w:rFonts w:ascii="Calibri" w:eastAsia="Calibri" w:hAnsi="Calibri" w:cs="Calibri"/>
          <w:sz w:val="22"/>
        </w:rPr>
        <w:t xml:space="preserve">O INTERESSADO que tiver o seu Requerimento de Credenciamento deferido será convocado para assinar o Contrato, para o que terá o prazo de 5 (cinco) dias úteis, contados a partir da convocação, sob pena de sofrer as penalidades previstas neste Edital. 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>11.1</w:t>
      </w:r>
      <w:r>
        <w:rPr>
          <w:rFonts w:ascii="Calibri" w:eastAsia="Calibri" w:hAnsi="Calibri" w:cs="Calibri"/>
          <w:sz w:val="22"/>
        </w:rPr>
        <w:t xml:space="preserve">.1. O prazo para assinar o contrato poderá ser prorrogado uma vez, por igual período, quando solicitado pelo INTERESSADO durante o seu transcurso e desde que ocorra motivo justificado, aceito pelo SASSOM.  </w:t>
      </w:r>
    </w:p>
    <w:p w:rsidR="00A00FAB" w:rsidRDefault="00905178">
      <w:pPr>
        <w:numPr>
          <w:ilvl w:val="1"/>
          <w:numId w:val="23"/>
        </w:numPr>
        <w:spacing w:after="5" w:line="269" w:lineRule="auto"/>
        <w:ind w:right="0"/>
      </w:pPr>
      <w:r>
        <w:rPr>
          <w:rFonts w:ascii="Calibri" w:eastAsia="Calibri" w:hAnsi="Calibri" w:cs="Calibri"/>
          <w:sz w:val="22"/>
        </w:rPr>
        <w:t xml:space="preserve">A documentação exigida neste Edital deverá estar </w:t>
      </w:r>
      <w:r>
        <w:rPr>
          <w:rFonts w:ascii="Calibri" w:eastAsia="Calibri" w:hAnsi="Calibri" w:cs="Calibri"/>
          <w:sz w:val="22"/>
        </w:rPr>
        <w:t xml:space="preserve">válida na data da assinatura do Contrato, cabendo à empresa INTERESSADA encaminhar, sempre que necessário, a documentação para substituir as que tenham seu prazo expirado. </w:t>
      </w:r>
    </w:p>
    <w:p w:rsidR="00A00FAB" w:rsidRDefault="00905178">
      <w:pPr>
        <w:numPr>
          <w:ilvl w:val="1"/>
          <w:numId w:val="23"/>
        </w:numPr>
        <w:spacing w:after="28" w:line="338" w:lineRule="auto"/>
        <w:ind w:right="0"/>
      </w:pPr>
      <w:r>
        <w:t xml:space="preserve">O Cadastro de Credenciados é pelo período de 12 (doze) meses, prorrogável a critério do SASSOM por iguais e sucessivos períodos até o prazo de 60 meses, tendo em vista o disposto no artigo 57, inciso II da Lei Federal nº. 8.666/93.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pStyle w:val="Ttulo2"/>
        <w:ind w:left="-3" w:right="0"/>
      </w:pPr>
      <w:r>
        <w:t xml:space="preserve">12. DO PAGAMENTO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>12.</w:t>
      </w:r>
      <w:r>
        <w:rPr>
          <w:rFonts w:ascii="Calibri" w:eastAsia="Calibri" w:hAnsi="Calibri" w:cs="Calibri"/>
          <w:sz w:val="22"/>
        </w:rPr>
        <w:t xml:space="preserve">1 O SASSOM pagará, à empresa credenciada por meio deste Edital, os serviços relativos aos atendimentos efetivamente realizados, após a comprovação, conforme a sua produtividade, de acordo com a Tabela de Valores (Anexo I) do SASSOM, 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>12.2 A apresentação d</w:t>
      </w:r>
      <w:r>
        <w:rPr>
          <w:rFonts w:ascii="Calibri" w:eastAsia="Calibri" w:hAnsi="Calibri" w:cs="Calibri"/>
          <w:sz w:val="22"/>
        </w:rPr>
        <w:t xml:space="preserve">as notas fiscais neste CONTRATO se dará da seguinte forma: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>12.2.1 A CONTRATADA apresentará mensalmente a CONTRATANTE, até o 10º (Décimo) dia útil, as notas fiscais e os documentos referentes aos serviços efetivamente prestados, obedecendo aos procedimento</w:t>
      </w:r>
      <w:r>
        <w:rPr>
          <w:rFonts w:ascii="Calibri" w:eastAsia="Calibri" w:hAnsi="Calibri" w:cs="Calibri"/>
          <w:sz w:val="22"/>
        </w:rPr>
        <w:t xml:space="preserve">s e os prazos estabelecidos.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12.2.2 A CONTRATANTE, após a revisão dos documentos, efetuará o pagamento do valor finalmente apurado, depositando-o na conta da CONTRATADA indicada no Requerimento de Credenciamento, até o 17º (décimo sétimo) dia útil. </w:t>
      </w:r>
    </w:p>
    <w:p w:rsidR="00A00FAB" w:rsidRDefault="00905178">
      <w:pPr>
        <w:spacing w:after="5" w:line="269" w:lineRule="auto"/>
        <w:ind w:left="-3" w:right="0"/>
      </w:pPr>
      <w:proofErr w:type="gramStart"/>
      <w:r>
        <w:rPr>
          <w:rFonts w:ascii="Calibri" w:eastAsia="Calibri" w:hAnsi="Calibri" w:cs="Calibri"/>
          <w:sz w:val="22"/>
        </w:rPr>
        <w:lastRenderedPageBreak/>
        <w:t xml:space="preserve">12.3 </w:t>
      </w:r>
      <w:r>
        <w:rPr>
          <w:rFonts w:ascii="Calibri" w:eastAsia="Calibri" w:hAnsi="Calibri" w:cs="Calibri"/>
          <w:sz w:val="22"/>
        </w:rPr>
        <w:t>Não</w:t>
      </w:r>
      <w:proofErr w:type="gramEnd"/>
      <w:r>
        <w:rPr>
          <w:rFonts w:ascii="Calibri" w:eastAsia="Calibri" w:hAnsi="Calibri" w:cs="Calibri"/>
          <w:sz w:val="22"/>
        </w:rPr>
        <w:t xml:space="preserve"> estão incluídos no valor das consultas e sessões, os serviços de transporte, alimentação e outros, sendo de total responsabilidade dos interessados o provimento desses serviços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A00FAB" w:rsidRDefault="00905178">
      <w:pPr>
        <w:pStyle w:val="Ttulo2"/>
        <w:ind w:left="-3" w:right="0"/>
      </w:pPr>
      <w:r>
        <w:t xml:space="preserve">13 DA DOTAÇÃO </w:t>
      </w:r>
    </w:p>
    <w:p w:rsidR="00A00FAB" w:rsidRDefault="00905178">
      <w:pPr>
        <w:spacing w:line="259" w:lineRule="auto"/>
        <w:ind w:left="-3" w:right="8"/>
      </w:pPr>
      <w:r>
        <w:t>13.1 - As despesas decorrentes deste CONTRATO correrão, n</w:t>
      </w:r>
      <w:r>
        <w:t xml:space="preserve">o presente exercício a conta de dotação: </w:t>
      </w:r>
    </w:p>
    <w:p w:rsidR="00A00FAB" w:rsidRDefault="00905178">
      <w:pPr>
        <w:spacing w:after="5" w:line="269" w:lineRule="auto"/>
        <w:ind w:left="154" w:right="0"/>
      </w:pPr>
      <w:r>
        <w:rPr>
          <w:rFonts w:ascii="Calibri" w:eastAsia="Calibri" w:hAnsi="Calibri" w:cs="Calibri"/>
          <w:sz w:val="22"/>
        </w:rPr>
        <w:t xml:space="preserve">05.01.01 – SASSOM </w:t>
      </w:r>
    </w:p>
    <w:p w:rsidR="00A00FAB" w:rsidRDefault="00905178">
      <w:pPr>
        <w:spacing w:after="5" w:line="269" w:lineRule="auto"/>
        <w:ind w:left="154" w:right="0"/>
      </w:pPr>
      <w:r>
        <w:rPr>
          <w:rFonts w:ascii="Calibri" w:eastAsia="Calibri" w:hAnsi="Calibri" w:cs="Calibri"/>
          <w:sz w:val="22"/>
        </w:rPr>
        <w:t xml:space="preserve">3.3.90.39 – Outros Serviços de Terceiros – Pessoa Jurídica </w:t>
      </w:r>
    </w:p>
    <w:p w:rsidR="00A00FAB" w:rsidRDefault="00905178">
      <w:pPr>
        <w:spacing w:after="5" w:line="269" w:lineRule="auto"/>
        <w:ind w:left="154" w:right="0"/>
      </w:pPr>
      <w:r>
        <w:rPr>
          <w:rFonts w:ascii="Calibri" w:eastAsia="Calibri" w:hAnsi="Calibri" w:cs="Calibri"/>
          <w:sz w:val="22"/>
        </w:rPr>
        <w:t xml:space="preserve">2.501 – Manutenção das Atividades do SASSOM </w:t>
      </w:r>
    </w:p>
    <w:p w:rsidR="00A00FAB" w:rsidRDefault="00905178">
      <w:pPr>
        <w:spacing w:after="5" w:line="269" w:lineRule="auto"/>
        <w:ind w:left="154" w:right="0"/>
      </w:pPr>
      <w:r>
        <w:rPr>
          <w:rFonts w:ascii="Calibri" w:eastAsia="Calibri" w:hAnsi="Calibri" w:cs="Calibri"/>
          <w:sz w:val="22"/>
        </w:rPr>
        <w:t xml:space="preserve">04.331.5001 – Gestão de Serviços do SASSOM </w:t>
      </w:r>
    </w:p>
    <w:p w:rsidR="00A00FAB" w:rsidRDefault="00905178">
      <w:pPr>
        <w:spacing w:after="0" w:line="259" w:lineRule="auto"/>
        <w:ind w:left="14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ind w:left="-3" w:right="8"/>
      </w:pPr>
      <w:proofErr w:type="gramStart"/>
      <w:r>
        <w:t xml:space="preserve">13.1.1 </w:t>
      </w:r>
      <w:r>
        <w:t>Não</w:t>
      </w:r>
      <w:proofErr w:type="gramEnd"/>
      <w:r>
        <w:t xml:space="preserve"> haverá viabilização prévia, tendo em vista a variação mensal da produção. A mesma é mensalmente auditada pelo SASSOM, repassada após conferencia, ocorrendo variação tanto no total produzido, como também nas produções individuais de cada credenciado.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2"/>
        <w:ind w:left="-3" w:right="0"/>
      </w:pPr>
      <w:r>
        <w:t xml:space="preserve">14 DO REAJUSTE </w:t>
      </w:r>
    </w:p>
    <w:p w:rsidR="00A00FAB" w:rsidRDefault="00905178">
      <w:pPr>
        <w:ind w:left="-3" w:right="8"/>
      </w:pPr>
      <w:proofErr w:type="gramStart"/>
      <w:r>
        <w:t>14.1 As</w:t>
      </w:r>
      <w:proofErr w:type="gramEnd"/>
      <w:r>
        <w:t xml:space="preserve"> tabelas que instruem este credenciamento poderão ser regularmente atualizadas, no mês de agosto, de forma parcial ou total, utilizando-se, como limite máximo, o IPC – FIPE acumulado no período ou o índice que vier a substitui-lo.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2"/>
        <w:ind w:left="-3" w:right="0"/>
      </w:pPr>
      <w:r>
        <w:t xml:space="preserve">15 DA IMPUGNAÇÃO DO ATO CONVOCATÓRIO </w:t>
      </w:r>
    </w:p>
    <w:p w:rsidR="00A00FAB" w:rsidRDefault="00905178">
      <w:pPr>
        <w:ind w:left="-3" w:right="8"/>
      </w:pPr>
      <w:r>
        <w:t>15.1. Qualquer cidadão é parte legítima para impugnar edital de licitação por irregularidade na aplicação desta Lei, devendo protocolar o pedido até 5 (cinco) dias úteis antes da data fixada para a abertura dos envel</w:t>
      </w:r>
      <w:r>
        <w:t xml:space="preserve">opes de habilitação, no SASSOM, na Rua Frederico Moura, nº 1417, Bairro Cidade Nova, Franca - SP, devendo a Administração julgar e responder à impugnação em até 3 (três) dias úteis, sem prejuízo da faculdade prevista no § 1º do art. 113 da Lei 8.666/93. </w:t>
      </w:r>
    </w:p>
    <w:p w:rsidR="00A00FAB" w:rsidRDefault="00905178">
      <w:pPr>
        <w:ind w:left="-3" w:right="8"/>
      </w:pPr>
      <w:r>
        <w:t>1</w:t>
      </w:r>
      <w:r>
        <w:t>5.2. Decairá do direito de impugnar os termos do edital de licitação perante a Administração o licitante que não o fizer até o segundo dia útil que anteceder a abertura dos envelopes de habilitação, as falhas ou irregularidades que viciariam esse edital, h</w:t>
      </w:r>
      <w:r>
        <w:t xml:space="preserve">ipótese em que tal comunicação não terá efeito de recurso. </w:t>
      </w:r>
    </w:p>
    <w:p w:rsidR="00A00FAB" w:rsidRDefault="00905178">
      <w:pPr>
        <w:ind w:left="-3" w:right="8"/>
      </w:pPr>
      <w:r>
        <w:t xml:space="preserve">15.3. A impugnação feita tempestivamente pelo licitante não o impedirá de participar do processo licitatório até o trânsito em julgado da decisão a ela pertinente. </w:t>
      </w:r>
    </w:p>
    <w:p w:rsidR="00A00FAB" w:rsidRDefault="00905178">
      <w:pPr>
        <w:spacing w:after="74" w:line="259" w:lineRule="auto"/>
        <w:ind w:left="-3" w:right="8"/>
      </w:pPr>
      <w:r>
        <w:t>15.4. A inabilitação do licitan</w:t>
      </w:r>
      <w:r>
        <w:t xml:space="preserve">te importa preclusão do seu direito de participar das fases subsequentes.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2"/>
        <w:ind w:left="-3" w:right="0"/>
      </w:pPr>
      <w:r>
        <w:t xml:space="preserve">16 DA EXTINÇÃO E RESCISÃO CONTRATUAL </w:t>
      </w:r>
    </w:p>
    <w:p w:rsidR="00A00FAB" w:rsidRDefault="00905178">
      <w:pPr>
        <w:spacing w:after="77" w:line="259" w:lineRule="auto"/>
        <w:ind w:left="-3" w:right="8"/>
      </w:pPr>
      <w:proofErr w:type="gramStart"/>
      <w:r>
        <w:t>16.1 Constituem</w:t>
      </w:r>
      <w:proofErr w:type="gramEnd"/>
      <w:r>
        <w:t xml:space="preserve"> motivos para rescisão do presente contrato: </w:t>
      </w:r>
    </w:p>
    <w:p w:rsidR="00A00FAB" w:rsidRDefault="00905178">
      <w:pPr>
        <w:numPr>
          <w:ilvl w:val="0"/>
          <w:numId w:val="24"/>
        </w:numPr>
        <w:spacing w:after="75" w:line="259" w:lineRule="auto"/>
        <w:ind w:right="8" w:hanging="232"/>
      </w:pPr>
      <w:proofErr w:type="gramStart"/>
      <w:r>
        <w:t>o</w:t>
      </w:r>
      <w:proofErr w:type="gramEnd"/>
      <w:r>
        <w:t xml:space="preserve"> não cumprimento de qualquer de suas cláusulas e condições, </w:t>
      </w:r>
    </w:p>
    <w:p w:rsidR="00A00FAB" w:rsidRDefault="00905178">
      <w:pPr>
        <w:numPr>
          <w:ilvl w:val="0"/>
          <w:numId w:val="24"/>
        </w:numPr>
        <w:ind w:right="8" w:hanging="232"/>
      </w:pPr>
      <w:proofErr w:type="gramStart"/>
      <w:r>
        <w:t>motivos</w:t>
      </w:r>
      <w:proofErr w:type="gramEnd"/>
      <w:r>
        <w:t xml:space="preserve"> previstos na legislação referente a licitações e contratos administrativos (artigos 77 a 80 da Lei 8.666/93), sem prejuízo das multas cominadas na Clausula Dezessete. </w:t>
      </w:r>
    </w:p>
    <w:p w:rsidR="00A00FAB" w:rsidRDefault="00905178">
      <w:pPr>
        <w:numPr>
          <w:ilvl w:val="0"/>
          <w:numId w:val="24"/>
        </w:numPr>
        <w:ind w:right="8" w:hanging="232"/>
      </w:pPr>
      <w:r>
        <w:t>O Contratado reconhece desde já os direitos do Contratante em caso de rescisão a</w:t>
      </w:r>
      <w:r>
        <w:t xml:space="preserve">dministrativa prevista na legislação referente a licitações e contratos administrativos. </w:t>
      </w:r>
    </w:p>
    <w:p w:rsidR="00A00FAB" w:rsidRDefault="00905178">
      <w:pPr>
        <w:numPr>
          <w:ilvl w:val="0"/>
          <w:numId w:val="24"/>
        </w:numPr>
        <w:ind w:right="8" w:hanging="232"/>
      </w:pPr>
      <w:r>
        <w:lastRenderedPageBreak/>
        <w:t>Será automaticamente extinto o contrato quando do término do prazo estipulado e/ou na execução total do objeto contratado, e ainda, quando não houver acordo de prorro</w:t>
      </w:r>
      <w:r>
        <w:t xml:space="preserve">gação. </w:t>
      </w:r>
    </w:p>
    <w:p w:rsidR="00A00FAB" w:rsidRDefault="00905178">
      <w:pPr>
        <w:numPr>
          <w:ilvl w:val="0"/>
          <w:numId w:val="24"/>
        </w:numPr>
        <w:ind w:right="8" w:hanging="232"/>
      </w:pPr>
      <w:r>
        <w:t xml:space="preserve">O contrato será rescindido pelo SASSOM de Franca quando verificadas as seguintes situações, isoladas ou acumuladas: </w:t>
      </w:r>
    </w:p>
    <w:p w:rsidR="00A00FAB" w:rsidRDefault="00905178">
      <w:pPr>
        <w:numPr>
          <w:ilvl w:val="0"/>
          <w:numId w:val="25"/>
        </w:numPr>
        <w:ind w:left="547" w:right="8" w:hanging="261"/>
      </w:pPr>
      <w:r>
        <w:t>Não cumprimento, cumprimento irregular ou insatisfatório, pela Contratada, de cláusulas contratuais, condições constantes do edital</w:t>
      </w:r>
      <w:r>
        <w:t xml:space="preserve"> de Chamamento Público nº 0001/2019., especificações, prazos e/ou conjunto de dispositivos legais aplicáveis ao contrato; </w:t>
      </w:r>
    </w:p>
    <w:p w:rsidR="00A00FAB" w:rsidRDefault="00905178">
      <w:pPr>
        <w:numPr>
          <w:ilvl w:val="0"/>
          <w:numId w:val="25"/>
        </w:numPr>
        <w:ind w:left="547" w:right="8" w:hanging="261"/>
      </w:pPr>
      <w:r>
        <w:t>Lentidão no cumprimento do objeto contratual ou paralisação imotivada na prestação dos serviços, sem justa causa e sem prévia comunic</w:t>
      </w:r>
      <w:r>
        <w:t xml:space="preserve">ação à Presidência do SASSOM. </w:t>
      </w:r>
    </w:p>
    <w:p w:rsidR="00A00FAB" w:rsidRDefault="00905178">
      <w:pPr>
        <w:numPr>
          <w:ilvl w:val="0"/>
          <w:numId w:val="25"/>
        </w:numPr>
        <w:spacing w:after="74" w:line="259" w:lineRule="auto"/>
        <w:ind w:left="547" w:right="8" w:hanging="261"/>
      </w:pPr>
      <w:r>
        <w:t xml:space="preserve">Não atendimento das determinações e recomendações regulares emanadas da fiscalização do </w:t>
      </w:r>
    </w:p>
    <w:p w:rsidR="00A00FAB" w:rsidRDefault="00905178">
      <w:pPr>
        <w:spacing w:after="74" w:line="259" w:lineRule="auto"/>
        <w:ind w:left="296" w:right="8"/>
      </w:pPr>
      <w:r>
        <w:t xml:space="preserve">SASSOM, encarregada do acompanhamento da execução do objeto do contrato; </w:t>
      </w:r>
    </w:p>
    <w:p w:rsidR="00A00FAB" w:rsidRDefault="00905178">
      <w:pPr>
        <w:numPr>
          <w:ilvl w:val="0"/>
          <w:numId w:val="25"/>
        </w:numPr>
        <w:spacing w:after="74" w:line="259" w:lineRule="auto"/>
        <w:ind w:left="547" w:right="8" w:hanging="261"/>
      </w:pPr>
      <w:r>
        <w:t>Pelo fornecimento de informações incompletas, intempestivas ou</w:t>
      </w:r>
      <w:r>
        <w:t xml:space="preserve"> fora dos critérios definidos pelo </w:t>
      </w:r>
    </w:p>
    <w:p w:rsidR="00A00FAB" w:rsidRDefault="00905178">
      <w:pPr>
        <w:spacing w:after="74" w:line="259" w:lineRule="auto"/>
        <w:ind w:left="296" w:right="8"/>
      </w:pPr>
      <w:r>
        <w:t xml:space="preserve">Credenciante; </w:t>
      </w:r>
    </w:p>
    <w:p w:rsidR="00A00FAB" w:rsidRDefault="00905178">
      <w:pPr>
        <w:numPr>
          <w:ilvl w:val="0"/>
          <w:numId w:val="25"/>
        </w:numPr>
        <w:ind w:left="547" w:right="8" w:hanging="261"/>
      </w:pPr>
      <w:r>
        <w:t xml:space="preserve">Pela ocorrência de fatos que venham a impedir ou dificultar o acompanhamento, avaliação e auditoria pelos órgãos competentes do SASSOM; </w:t>
      </w:r>
    </w:p>
    <w:p w:rsidR="00A00FAB" w:rsidRDefault="00905178">
      <w:pPr>
        <w:numPr>
          <w:ilvl w:val="0"/>
          <w:numId w:val="25"/>
        </w:numPr>
        <w:ind w:left="547" w:right="8" w:hanging="261"/>
      </w:pPr>
      <w:r>
        <w:t xml:space="preserve">O desinteresse do credenciado, desde que da rescisão não haja prejuízo no atendimento aos servidores, segundo critério do SASSOM e que seja feita comunicação com antecedência mínima de 60 (sessenta) dias por escrito. </w:t>
      </w:r>
    </w:p>
    <w:p w:rsidR="00A00FAB" w:rsidRDefault="00905178">
      <w:pPr>
        <w:numPr>
          <w:ilvl w:val="0"/>
          <w:numId w:val="25"/>
        </w:numPr>
        <w:spacing w:after="74" w:line="259" w:lineRule="auto"/>
        <w:ind w:left="547" w:right="8" w:hanging="261"/>
      </w:pPr>
      <w:r>
        <w:t>Decretação de falência, insolvência ou</w:t>
      </w:r>
      <w:r>
        <w:t xml:space="preserve"> dissolução da Contratada; </w:t>
      </w:r>
    </w:p>
    <w:p w:rsidR="00A00FAB" w:rsidRDefault="00905178">
      <w:pPr>
        <w:numPr>
          <w:ilvl w:val="0"/>
          <w:numId w:val="25"/>
        </w:numPr>
        <w:ind w:left="547" w:right="8" w:hanging="261"/>
      </w:pPr>
      <w:r>
        <w:t xml:space="preserve">Alteração social da Contratada que importe na modificação da sua finalidade ou objeto social ou da estrutura social da mesma, desde que resulte em prejuízos à execução do contrato; </w:t>
      </w:r>
    </w:p>
    <w:p w:rsidR="00A00FAB" w:rsidRDefault="00905178">
      <w:pPr>
        <w:numPr>
          <w:ilvl w:val="0"/>
          <w:numId w:val="25"/>
        </w:numPr>
        <w:ind w:left="547" w:right="8" w:hanging="261"/>
      </w:pPr>
      <w:r>
        <w:t xml:space="preserve">Ocorrência de caso fortuito ou força maior ou </w:t>
      </w:r>
      <w:r>
        <w:t>fato de terceiros ou ainda motivo de relevante interesse público e de amplo conhecimento que imponha a suspensão da execução do contrato pela Contratante, hipótese em que a Contratada será remunerada na proporção da parcela contratual que houver executado,</w:t>
      </w:r>
      <w:r>
        <w:t xml:space="preserve"> sem incidência de qualquer indenização suplementar; </w:t>
      </w:r>
    </w:p>
    <w:p w:rsidR="00A00FAB" w:rsidRDefault="00905178">
      <w:pPr>
        <w:numPr>
          <w:ilvl w:val="0"/>
          <w:numId w:val="25"/>
        </w:numPr>
        <w:ind w:left="547" w:right="8" w:hanging="261"/>
      </w:pPr>
      <w:r>
        <w:t xml:space="preserve">- Na hipótese de rescisão pelo CONTRATANTE com base nos motivos alinhados no item 5 da cláusula 16.1, nos subitens de “a” a “l”, os valores devidos à Contratada até a rescisão permanecerão </w:t>
      </w:r>
      <w:proofErr w:type="gramStart"/>
      <w:r>
        <w:t>retidos  a</w:t>
      </w:r>
      <w:proofErr w:type="gramEnd"/>
      <w:r>
        <w:t xml:space="preserve"> fi</w:t>
      </w:r>
      <w:r>
        <w:t xml:space="preserve">m de garantir o ressarcimento de prejuízos, multas ou perdas e danos decorrentes do (s) evento (s) motivador do rompimento contratual. </w:t>
      </w:r>
    </w:p>
    <w:p w:rsidR="00A00FAB" w:rsidRDefault="00905178">
      <w:pPr>
        <w:spacing w:after="74" w:line="259" w:lineRule="auto"/>
        <w:ind w:left="154" w:right="8"/>
      </w:pPr>
      <w:r>
        <w:t xml:space="preserve">6)  Pela Contratada, quando o Contratante: </w:t>
      </w:r>
    </w:p>
    <w:p w:rsidR="00A00FAB" w:rsidRDefault="00905178">
      <w:pPr>
        <w:numPr>
          <w:ilvl w:val="0"/>
          <w:numId w:val="26"/>
        </w:numPr>
        <w:ind w:right="8"/>
      </w:pPr>
      <w:r>
        <w:t>Inadimplir quaisquer das cláusulas ou condições estabelecidas neste contrato</w:t>
      </w:r>
      <w:r>
        <w:t xml:space="preserve"> admitidas as ressalvas feitas no resguardo do interesse público; </w:t>
      </w:r>
    </w:p>
    <w:p w:rsidR="00A00FAB" w:rsidRDefault="00905178">
      <w:pPr>
        <w:numPr>
          <w:ilvl w:val="0"/>
          <w:numId w:val="26"/>
        </w:numPr>
        <w:spacing w:line="279" w:lineRule="auto"/>
        <w:ind w:right="8"/>
      </w:pPr>
      <w:r>
        <w:t xml:space="preserve">Ocorrência de casos de força maior ou fortuito, regularmente comprovada impeditiva da execução do contrato. </w:t>
      </w:r>
    </w:p>
    <w:p w:rsidR="00A00FAB" w:rsidRDefault="00905178">
      <w:pPr>
        <w:spacing w:after="74" w:line="259" w:lineRule="auto"/>
        <w:ind w:left="722" w:right="0" w:firstLine="0"/>
        <w:jc w:val="left"/>
      </w:pPr>
      <w:r>
        <w:t xml:space="preserve"> </w:t>
      </w:r>
    </w:p>
    <w:p w:rsidR="00A00FAB" w:rsidRDefault="00905178">
      <w:pPr>
        <w:spacing w:after="77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numPr>
          <w:ilvl w:val="0"/>
          <w:numId w:val="27"/>
        </w:numPr>
        <w:spacing w:after="0" w:line="337" w:lineRule="auto"/>
        <w:ind w:right="0"/>
        <w:jc w:val="left"/>
      </w:pPr>
      <w:r>
        <w:rPr>
          <w:b/>
        </w:rPr>
        <w:t xml:space="preserve">DAS PENALIDADES, SANÇÕES ADMINISTRATIVAS PARA O CASO DE INADIMPLEMENTO </w:t>
      </w:r>
      <w:r>
        <w:rPr>
          <w:b/>
        </w:rPr>
        <w:t xml:space="preserve">CONTRATUAL E COMETIMENTO DE OUTROS ATOS ILÍCITOS. </w:t>
      </w:r>
    </w:p>
    <w:p w:rsidR="00A00FAB" w:rsidRDefault="00905178">
      <w:pPr>
        <w:ind w:left="-3" w:right="8"/>
      </w:pPr>
      <w:proofErr w:type="gramStart"/>
      <w:r>
        <w:lastRenderedPageBreak/>
        <w:t>17.1  Ao</w:t>
      </w:r>
      <w:proofErr w:type="gramEnd"/>
      <w:r>
        <w:t xml:space="preserve"> proponente que não satisfizer os compromissos assumidos no Contrato e na ocorrência de qualquer das hipóteses previstas nos artigos 78 e 88 da Lei nº 8.666/93, o SASSOM de Franca poderá, garantida</w:t>
      </w:r>
      <w:r>
        <w:t xml:space="preserve"> a prévia defesa, rescindir unilateralmente o contrato, na forma do artigo 79 do mesmo diploma legal, bem como aplicar à contratada as seguintes sanções previstas no art. 87 da Lei 8.666/93, conforme a gravidade da falta: </w:t>
      </w:r>
    </w:p>
    <w:p w:rsidR="00A00FAB" w:rsidRDefault="00905178">
      <w:pPr>
        <w:numPr>
          <w:ilvl w:val="0"/>
          <w:numId w:val="28"/>
        </w:numPr>
        <w:spacing w:after="74" w:line="259" w:lineRule="auto"/>
        <w:ind w:right="8" w:hanging="232"/>
      </w:pPr>
      <w:r>
        <w:t>Advertência por escrito, sempre q</w:t>
      </w:r>
      <w:r>
        <w:t xml:space="preserve">ue verificadas pequenas irregularidades; </w:t>
      </w:r>
    </w:p>
    <w:p w:rsidR="00A00FAB" w:rsidRDefault="00905178">
      <w:pPr>
        <w:numPr>
          <w:ilvl w:val="0"/>
          <w:numId w:val="28"/>
        </w:numPr>
        <w:ind w:right="8" w:hanging="232"/>
      </w:pPr>
      <w:r>
        <w:t>Multa de 5,0 % (cinco por cento) do valor total do Contrato, sendo que o Contratante, para garantir o fiel pagamento desta, reserva-se o direito de reter o valor contra o crédito gerado pela Contratada, independent</w:t>
      </w:r>
      <w:r>
        <w:t xml:space="preserve">emente de notificação judicial ou extrajudicial, e/ou cobrar judicialmente se for o caso; </w:t>
      </w:r>
    </w:p>
    <w:p w:rsidR="00A00FAB" w:rsidRDefault="00905178">
      <w:pPr>
        <w:numPr>
          <w:ilvl w:val="0"/>
          <w:numId w:val="28"/>
        </w:numPr>
        <w:ind w:right="8" w:hanging="232"/>
      </w:pPr>
      <w:proofErr w:type="gramStart"/>
      <w:r>
        <w:t>suspensão</w:t>
      </w:r>
      <w:proofErr w:type="gramEnd"/>
      <w:r>
        <w:t xml:space="preserve"> temporária de participação em licitação e impedimento de contratar com a Administração, por prazo não superior a 2 (dois) anos; </w:t>
      </w:r>
    </w:p>
    <w:p w:rsidR="00A00FAB" w:rsidRDefault="00905178">
      <w:pPr>
        <w:numPr>
          <w:ilvl w:val="0"/>
          <w:numId w:val="28"/>
        </w:numPr>
        <w:ind w:right="8" w:hanging="232"/>
      </w:pPr>
      <w:proofErr w:type="gramStart"/>
      <w:r>
        <w:t>declaração</w:t>
      </w:r>
      <w:proofErr w:type="gramEnd"/>
      <w:r>
        <w:t xml:space="preserve"> de inidoneidade</w:t>
      </w:r>
      <w:r>
        <w:t xml:space="preserve"> para licitar ou contratar com a Administração Pública enquanto perdurarem os motivos determinantes da punição ou até que seja promovida a reabilitação perante a própria autoridade que aplicou a penalidade, que será concedida sempre que o contratado ressar</w:t>
      </w:r>
      <w:r>
        <w:t xml:space="preserve">cir a Administração pelos prejuízos resultantes e depois de decorrido o prazo da sanção aplicada com base no subitem “c”. </w:t>
      </w:r>
    </w:p>
    <w:p w:rsidR="00A00FAB" w:rsidRDefault="00905178">
      <w:pPr>
        <w:numPr>
          <w:ilvl w:val="0"/>
          <w:numId w:val="28"/>
        </w:numPr>
        <w:ind w:right="8" w:hanging="232"/>
      </w:pPr>
      <w:r>
        <w:t xml:space="preserve">As sanções previstas nos subitens “a”, “c” e “d”, do item 17.1 da cláusula 17, poderão ser aplicadas juntamente com o subitem “b” da </w:t>
      </w:r>
      <w:r>
        <w:t xml:space="preserve">mesma cláusula, facultada a defesa prévia do interessado, no respectivo processo, no prazo de 5 (cinco) dias úteis. </w:t>
      </w:r>
    </w:p>
    <w:p w:rsidR="00A00FAB" w:rsidRDefault="00905178">
      <w:pPr>
        <w:numPr>
          <w:ilvl w:val="0"/>
          <w:numId w:val="28"/>
        </w:numPr>
        <w:ind w:right="8" w:hanging="232"/>
      </w:pPr>
      <w:r>
        <w:t xml:space="preserve">A parte que inadimplir o presente contrato, dando causa à sua rescisão, responderá pelas </w:t>
      </w:r>
      <w:proofErr w:type="gramStart"/>
      <w:r>
        <w:t>perdas e danos ocasionadas</w:t>
      </w:r>
      <w:proofErr w:type="gramEnd"/>
      <w:r>
        <w:t xml:space="preserve"> à parte inocente, as qu</w:t>
      </w:r>
      <w:r>
        <w:t xml:space="preserve">ais compreenderão os prejuízos diretos experimentados e bem assim os lucros cessantes e danos emergentes decorrentes da inadimplência contratual. </w:t>
      </w:r>
    </w:p>
    <w:p w:rsidR="00A00FAB" w:rsidRDefault="00905178">
      <w:pPr>
        <w:spacing w:after="77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2"/>
        <w:ind w:left="-3" w:right="0"/>
      </w:pPr>
      <w:r>
        <w:t xml:space="preserve">18 DA DENÚNCIA  </w:t>
      </w:r>
    </w:p>
    <w:p w:rsidR="00A00FAB" w:rsidRDefault="00905178">
      <w:pPr>
        <w:ind w:left="-3" w:right="8"/>
      </w:pPr>
      <w:proofErr w:type="gramStart"/>
      <w:r>
        <w:t>18.1 Qualquer</w:t>
      </w:r>
      <w:proofErr w:type="gramEnd"/>
      <w:r>
        <w:t xml:space="preserve"> um dos partícipes e/ou usuários poderão a qualquer tempo denunciarem o prese</w:t>
      </w:r>
      <w:r>
        <w:t xml:space="preserve">nte credenciamento por quaisquer irregularidades e ou falhas na prestação dos serviços e/ou faturamento, com comunicação do fato, por escrito, ficando vedada a interrupção das atividades, ações e serviços que possam causar prejuízos à saúde dos usuários.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2"/>
        <w:ind w:left="-3" w:right="0"/>
      </w:pPr>
      <w:r>
        <w:t xml:space="preserve">19 DA FISCALIZAÇÃO </w:t>
      </w:r>
    </w:p>
    <w:p w:rsidR="00A00FAB" w:rsidRDefault="00905178">
      <w:pPr>
        <w:spacing w:after="34"/>
        <w:ind w:left="-3" w:right="8"/>
      </w:pPr>
      <w:r>
        <w:t xml:space="preserve">19.1 A prestação de serviços será objeto de avaliação e controle permanentes, por meio de acompanhamento e fiscalização diretos ou indiretos, por prepostos designados pelo SASSOM, para que se verifique o cumprimento das condições ora </w:t>
      </w:r>
      <w:r>
        <w:t xml:space="preserve">estabelecidas, o movimento de atendimentos e quaisquer outros dados necessários; </w:t>
      </w:r>
    </w:p>
    <w:p w:rsidR="00A00FAB" w:rsidRDefault="00905178">
      <w:pPr>
        <w:spacing w:after="5" w:line="363" w:lineRule="auto"/>
        <w:ind w:left="-3" w:right="0"/>
      </w:pPr>
      <w:r>
        <w:rPr>
          <w:rFonts w:ascii="Calibri" w:eastAsia="Calibri" w:hAnsi="Calibri" w:cs="Calibri"/>
          <w:sz w:val="22"/>
        </w:rPr>
        <w:t>19.2. O SASSOM, através da Comissão de Acompanhamento de Contratos, realizará o acompanhamento da execução dos serviços contratados por meio de auditorias, comunicações escri</w:t>
      </w:r>
      <w:r>
        <w:rPr>
          <w:rFonts w:ascii="Calibri" w:eastAsia="Calibri" w:hAnsi="Calibri" w:cs="Calibri"/>
          <w:sz w:val="22"/>
        </w:rPr>
        <w:t>tas, visitas e outras atividades correlatas, devendo as intercorrências ser registradas em relatórios anexados ao processo do credenciado;</w:t>
      </w:r>
      <w:r>
        <w:t xml:space="preserve"> </w:t>
      </w:r>
    </w:p>
    <w:p w:rsidR="00A00FAB" w:rsidRDefault="00905178">
      <w:pPr>
        <w:ind w:left="-3" w:right="8"/>
      </w:pPr>
      <w:r>
        <w:lastRenderedPageBreak/>
        <w:t>19.3 O Credenciado facilitará o acompanhamento e fiscalização permanente dos serviços, informando sobre qualquer oco</w:t>
      </w:r>
      <w:r>
        <w:t xml:space="preserve">rrência que fuja à normalidade prevista no presente contrato e atendendo prontamente, às suas expensas, a quaisquer solicitações ou exigências, de caráter geral ou específico; 19.4 O SASSOM se reserva no direito de rejeitar, no todo ou em parte o serviço, </w:t>
      </w:r>
      <w:r>
        <w:t xml:space="preserve">se em desacordo com os parâmetros com os termos do presente instrumento; </w:t>
      </w:r>
    </w:p>
    <w:p w:rsidR="00A00FAB" w:rsidRDefault="00905178">
      <w:pPr>
        <w:ind w:left="-3" w:right="8"/>
      </w:pPr>
      <w:r>
        <w:t xml:space="preserve">19.5 O direito de acompanhamento e fiscalização do SASSOM não exime o credenciado de sua responsabilidade junto aos usuários. </w:t>
      </w:r>
    </w:p>
    <w:p w:rsidR="00A00FAB" w:rsidRDefault="00905178">
      <w:pPr>
        <w:spacing w:after="99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2"/>
        <w:spacing w:after="103"/>
        <w:ind w:left="-3" w:right="0"/>
      </w:pPr>
      <w:r>
        <w:t xml:space="preserve">20 DAS DISPOSIÇÕES FINAIS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20.1. A divulgação pelo </w:t>
      </w:r>
      <w:r>
        <w:rPr>
          <w:rFonts w:ascii="Calibri" w:eastAsia="Calibri" w:hAnsi="Calibri" w:cs="Calibri"/>
          <w:sz w:val="22"/>
        </w:rPr>
        <w:t>SASSOM, neste Edital, dos tipos de serviços, critérios de remuneração, distribuição dos serviços e prazos de execução, não caracteriza nenhuma expectativa de faturamento por parte das empresas, não cabendo a Autarquia o ressarcimento de eventuais prejuízos</w:t>
      </w:r>
      <w:r>
        <w:rPr>
          <w:rFonts w:ascii="Calibri" w:eastAsia="Calibri" w:hAnsi="Calibri" w:cs="Calibri"/>
          <w:sz w:val="22"/>
        </w:rPr>
        <w:t xml:space="preserve"> pelo não Credenciamento de empresas, ou pelo fato de o faturamento mensal da CONTRATADA não atingir os níveis por ela pretendidos. 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>20.2. O presente Credenciamento não importa necessariamente em contratação, podendo o SASSOM revogá-lo ou anulá-lo, no tod</w:t>
      </w:r>
      <w:r>
        <w:rPr>
          <w:rFonts w:ascii="Calibri" w:eastAsia="Calibri" w:hAnsi="Calibri" w:cs="Calibri"/>
          <w:sz w:val="22"/>
        </w:rPr>
        <w:t xml:space="preserve">o ou em parte. 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20.3. Considerando que o SASSOM está submetido às leis orçamentárias federais (LDO-LOA), ficam as partes cientes de que a execução dos projetos ao abrigo deste Edital estará condicionada às respectivas aprovações orçamentárias. 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>20.4. O I</w:t>
      </w:r>
      <w:r>
        <w:rPr>
          <w:rFonts w:ascii="Calibri" w:eastAsia="Calibri" w:hAnsi="Calibri" w:cs="Calibri"/>
          <w:sz w:val="22"/>
        </w:rPr>
        <w:t xml:space="preserve">NTERESSADO é responsável pela fidelidade e legitimidade das informações prestadas e dos documentos apresentados em qualquer fase do processo. 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>20.4</w:t>
      </w:r>
      <w:r>
        <w:rPr>
          <w:rFonts w:ascii="Calibri" w:eastAsia="Calibri" w:hAnsi="Calibri" w:cs="Calibri"/>
          <w:sz w:val="22"/>
        </w:rPr>
        <w:t xml:space="preserve">.1. A falsidade de qualquer documento apresentado ou a </w:t>
      </w:r>
      <w:proofErr w:type="spellStart"/>
      <w:r>
        <w:rPr>
          <w:rFonts w:ascii="Calibri" w:eastAsia="Calibri" w:hAnsi="Calibri" w:cs="Calibri"/>
          <w:sz w:val="22"/>
        </w:rPr>
        <w:t>inveracidade</w:t>
      </w:r>
      <w:proofErr w:type="spellEnd"/>
      <w:r>
        <w:rPr>
          <w:rFonts w:ascii="Calibri" w:eastAsia="Calibri" w:hAnsi="Calibri" w:cs="Calibri"/>
          <w:sz w:val="22"/>
        </w:rPr>
        <w:t xml:space="preserve"> das informações nele contidas implicará a imediata desclassificação do INTERESSADO que o tiver apresentado, ou, caso tenha sido o vencedor, o cancelamento do contrato, sem prejuízo das dem</w:t>
      </w:r>
      <w:r>
        <w:rPr>
          <w:rFonts w:ascii="Calibri" w:eastAsia="Calibri" w:hAnsi="Calibri" w:cs="Calibri"/>
          <w:sz w:val="22"/>
        </w:rPr>
        <w:t xml:space="preserve">ais sanções cabíveis. 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>20.5. É facultada à COMISSÃO DE CREDENCIAMENTO ou à autoridade a ela superior, em qualquer fase do processo, a promoção de diligência destinada a esclarecer ou complementar a instrução do processo.  20.6. Os INTERESSADOS intimados a</w:t>
      </w:r>
      <w:r>
        <w:rPr>
          <w:rFonts w:ascii="Calibri" w:eastAsia="Calibri" w:hAnsi="Calibri" w:cs="Calibri"/>
          <w:sz w:val="22"/>
        </w:rPr>
        <w:t xml:space="preserve"> prestar quaisquer esclarecimentos adicionais deverão responder no prazo determinado pela COMISSÃO E CREDENCIAMENTO, sob pena de inabilitação/desclassificação. 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20.6.1. Todas as comunicações deverão ser feitas por escrito. 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>20.7. O desatendimento de exig</w:t>
      </w:r>
      <w:r>
        <w:rPr>
          <w:rFonts w:ascii="Calibri" w:eastAsia="Calibri" w:hAnsi="Calibri" w:cs="Calibri"/>
          <w:sz w:val="22"/>
        </w:rPr>
        <w:t xml:space="preserve">ências formais não essenciais não importará no afastamento do INTERESSADO, desde que seja possível a aferição da sua qualificação e a exata compreensão do seu Requerimento. 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>20.8. Todas as condições deste Edital e seus respectivos anexos farão parte do Co</w:t>
      </w:r>
      <w:r>
        <w:rPr>
          <w:rFonts w:ascii="Calibri" w:eastAsia="Calibri" w:hAnsi="Calibri" w:cs="Calibri"/>
          <w:sz w:val="22"/>
        </w:rPr>
        <w:t xml:space="preserve">ntrato, independentemente de transcrição. 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20.9.  As decisões referentes a este Credenciamento serão, quando necessário, comunicadas aos INTERESSADOS por meio de publicação no endereço eletrônico www.sassomfranca.com.br/licitações. 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20.10.  Os casos não </w:t>
      </w:r>
      <w:r>
        <w:rPr>
          <w:rFonts w:ascii="Calibri" w:eastAsia="Calibri" w:hAnsi="Calibri" w:cs="Calibri"/>
          <w:sz w:val="22"/>
        </w:rPr>
        <w:t xml:space="preserve">previstos neste Edital serão decididos pela COMISSÃO DE CREDENCIAMENTO.  </w:t>
      </w:r>
    </w:p>
    <w:p w:rsidR="00A00FAB" w:rsidRDefault="00905178">
      <w:pPr>
        <w:spacing w:after="206" w:line="269" w:lineRule="auto"/>
        <w:ind w:left="-3" w:right="102"/>
      </w:pPr>
      <w:r>
        <w:rPr>
          <w:rFonts w:ascii="Calibri" w:eastAsia="Calibri" w:hAnsi="Calibri" w:cs="Calibri"/>
          <w:sz w:val="22"/>
        </w:rPr>
        <w:t xml:space="preserve">20.11.   A participação no presente Credenciamento implica aceitação em todos os termos deste Edital.  20.12.  </w:t>
      </w:r>
      <w:proofErr w:type="gramStart"/>
      <w:r>
        <w:rPr>
          <w:rFonts w:ascii="Calibri" w:eastAsia="Calibri" w:hAnsi="Calibri" w:cs="Calibri"/>
          <w:sz w:val="22"/>
        </w:rPr>
        <w:t>Para  as</w:t>
      </w:r>
      <w:proofErr w:type="gramEnd"/>
      <w:r>
        <w:rPr>
          <w:rFonts w:ascii="Calibri" w:eastAsia="Calibri" w:hAnsi="Calibri" w:cs="Calibri"/>
          <w:sz w:val="22"/>
        </w:rPr>
        <w:t xml:space="preserve">  questões  suscitadas  no  transcorrer  deste  Procedimento,  </w:t>
      </w:r>
      <w:r>
        <w:rPr>
          <w:rFonts w:ascii="Calibri" w:eastAsia="Calibri" w:hAnsi="Calibri" w:cs="Calibri"/>
          <w:sz w:val="22"/>
        </w:rPr>
        <w:t xml:space="preserve">bem como, na execução de futuro contrato não resolvidos por via administrativa, fica desde já eleito o Foro da Comarca de Franca, Estado de São Paulo, para que possam ser dirimidas as dúvidas. </w:t>
      </w:r>
    </w:p>
    <w:p w:rsidR="00A00FAB" w:rsidRDefault="00905178">
      <w:pPr>
        <w:spacing w:after="26" w:line="259" w:lineRule="auto"/>
        <w:ind w:left="2" w:right="0" w:firstLine="0"/>
        <w:jc w:val="left"/>
      </w:pPr>
      <w:r>
        <w:rPr>
          <w:rFonts w:ascii="Calibri" w:eastAsia="Calibri" w:hAnsi="Calibri" w:cs="Calibri"/>
          <w:color w:val="C00000"/>
          <w:sz w:val="22"/>
        </w:rPr>
        <w:lastRenderedPageBreak/>
        <w:t xml:space="preserve">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Franca, 15 de março de 2019 </w:t>
      </w:r>
    </w:p>
    <w:p w:rsidR="00A00FAB" w:rsidRDefault="00905178">
      <w:pPr>
        <w:spacing w:after="23" w:line="259" w:lineRule="auto"/>
        <w:ind w:left="2" w:right="0" w:firstLine="0"/>
        <w:jc w:val="left"/>
      </w:pPr>
      <w:r>
        <w:rPr>
          <w:rFonts w:ascii="Calibri" w:eastAsia="Calibri" w:hAnsi="Calibri" w:cs="Calibri"/>
          <w:color w:val="C00000"/>
          <w:sz w:val="22"/>
        </w:rPr>
        <w:t xml:space="preserve">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>CÉLIA MARIA TEODORO FALLEIROS</w:t>
      </w: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5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PRESIDENTE DO CONSELHO ADMINISTRATIVO DO SASSOM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75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113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88" w:line="259" w:lineRule="auto"/>
        <w:ind w:left="10" w:right="10"/>
        <w:jc w:val="center"/>
      </w:pPr>
      <w:r>
        <w:rPr>
          <w:b/>
          <w:sz w:val="24"/>
        </w:rPr>
        <w:t xml:space="preserve">ANEXO I </w:t>
      </w:r>
    </w:p>
    <w:p w:rsidR="00A00FAB" w:rsidRDefault="00905178">
      <w:pPr>
        <w:spacing w:after="88" w:line="259" w:lineRule="auto"/>
        <w:ind w:left="60" w:right="0" w:firstLine="0"/>
        <w:jc w:val="center"/>
      </w:pPr>
      <w:r>
        <w:rPr>
          <w:b/>
          <w:sz w:val="24"/>
        </w:rPr>
        <w:t xml:space="preserve"> </w:t>
      </w:r>
    </w:p>
    <w:p w:rsidR="00A00FAB" w:rsidRDefault="00905178">
      <w:pPr>
        <w:spacing w:after="88" w:line="259" w:lineRule="auto"/>
        <w:ind w:left="0" w:right="1998" w:firstLine="0"/>
        <w:jc w:val="right"/>
      </w:pPr>
      <w:r>
        <w:rPr>
          <w:b/>
          <w:sz w:val="24"/>
        </w:rPr>
        <w:t xml:space="preserve">Relação de Procedimentos e Tabela de Valores </w:t>
      </w:r>
    </w:p>
    <w:p w:rsidR="00A00FAB" w:rsidRDefault="00905178">
      <w:pPr>
        <w:spacing w:after="239" w:line="259" w:lineRule="auto"/>
        <w:ind w:left="60" w:right="0" w:firstLine="0"/>
        <w:jc w:val="center"/>
      </w:pPr>
      <w:r>
        <w:rPr>
          <w:b/>
          <w:sz w:val="24"/>
        </w:rPr>
        <w:t xml:space="preserve"> </w:t>
      </w:r>
    </w:p>
    <w:p w:rsidR="00A00FAB" w:rsidRDefault="00905178">
      <w:pPr>
        <w:pStyle w:val="Ttulo1"/>
        <w:tabs>
          <w:tab w:val="center" w:pos="1649"/>
        </w:tabs>
        <w:ind w:left="-13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CARDIOLOGIA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rFonts w:ascii="Calibri" w:eastAsia="Calibri" w:hAnsi="Calibri" w:cs="Calibri"/>
          <w:b/>
          <w:sz w:val="18"/>
        </w:rPr>
        <w:t xml:space="preserve"> </w:t>
      </w:r>
    </w:p>
    <w:tbl>
      <w:tblPr>
        <w:tblStyle w:val="TableGrid"/>
        <w:tblW w:w="9422" w:type="dxa"/>
        <w:tblInd w:w="7" w:type="dxa"/>
        <w:tblCellMar>
          <w:top w:w="43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363"/>
        <w:gridCol w:w="3872"/>
        <w:gridCol w:w="1742"/>
      </w:tblGrid>
      <w:tr w:rsidR="00A00FAB">
        <w:trPr>
          <w:trHeight w:val="45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209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CARDIOLOGIA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9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CODIGO AMB </w:t>
            </w:r>
          </w:p>
          <w:p w:rsidR="00A00FAB" w:rsidRDefault="00905178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92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PROCEDIMENTO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3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VALOR R$  </w:t>
            </w:r>
          </w:p>
        </w:tc>
      </w:tr>
      <w:tr w:rsidR="00A00FAB">
        <w:trPr>
          <w:trHeight w:val="32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VALVOPLASTIA - </w:t>
            </w:r>
          </w:p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40.01.000-7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40.01.001-5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COMISSUTOMIA VALVAR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22.657,39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40.01.113-1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TROCA VALVAR  (PROTESE VALVULAR BIOLÓGICA )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25.283,58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40.01.113-1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TROCA VALVAR (PROTESE VALVULAR METÁLICA DUPLO FOLHETO )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31.507,82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40.01.113-1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TROCA VALVAR (DUPLA PRÓTESE VALVAR BIOLÓGICA)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28.114,98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40.01.113-1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TROCA VALVAR (DUPLA PRÓTESE VALVAR METÁLICA DUPLO FOLHETO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39.774,53  </w:t>
            </w:r>
          </w:p>
        </w:tc>
      </w:tr>
      <w:tr w:rsidR="00A00FAB">
        <w:trPr>
          <w:trHeight w:val="5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40.01.006-6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PLASTIA VALVAR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24.408,99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40.01.006-6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AMPLIAÇÃO DO ANEL VALVAR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24.925,42  </w:t>
            </w:r>
          </w:p>
        </w:tc>
      </w:tr>
      <w:tr w:rsidR="00A00FAB">
        <w:trPr>
          <w:trHeight w:val="3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CORONARIOPATIAS - </w:t>
            </w:r>
          </w:p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40.02.000-2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40.02.001-0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ANEURISMECTOMIA DO ANEL VALVAR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26.661,46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40.02.001-0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REVASCULARIZAÇÃO DO MIOCARDIO COM CEC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25.700,59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40.02.001-0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REVASCULARIZAÇÃO DO MIOCARDIO SEM CEC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20.459,97  </w:t>
            </w:r>
          </w:p>
        </w:tc>
      </w:tr>
      <w:tr w:rsidR="00A00FAB">
        <w:trPr>
          <w:trHeight w:val="5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768" w:right="-25" w:firstLine="34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-    </w:t>
            </w:r>
          </w:p>
        </w:tc>
      </w:tr>
      <w:tr w:rsidR="00A00FAB">
        <w:trPr>
          <w:trHeight w:val="9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 xml:space="preserve">DEFEITOS CONGÊNITOS - </w:t>
            </w:r>
          </w:p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40.03.008-0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40.03.001-6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CANAL ARTERIAL PERSISTENTE SEM CEC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12.338,83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40.03.002-4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COARCTAÇÃO DA AROTA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12.095,16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40.03.003-2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CONFECÇÃO DE BANDAGEM DA ARTÉRIA PULMONAR SEM CEC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15.268,58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40.03.004-0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CORREÇÃO CIRURGICA DA COMUNICAÇÃO INTERATRIAL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21.831,88  </w:t>
            </w:r>
          </w:p>
        </w:tc>
      </w:tr>
      <w:tr w:rsidR="00A00FAB">
        <w:trPr>
          <w:trHeight w:val="5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40.03.004-0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CORREÇÃO CIRURGICA DA COMUNICAÇÃO INTERVENTRICULAR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22.466,70  </w:t>
            </w:r>
          </w:p>
        </w:tc>
      </w:tr>
    </w:tbl>
    <w:p w:rsidR="00A00FAB" w:rsidRDefault="00A00FAB">
      <w:pPr>
        <w:spacing w:after="0" w:line="259" w:lineRule="auto"/>
        <w:ind w:left="-1558" w:right="10926" w:firstLine="0"/>
        <w:jc w:val="left"/>
      </w:pPr>
    </w:p>
    <w:tbl>
      <w:tblPr>
        <w:tblStyle w:val="TableGrid"/>
        <w:tblW w:w="9422" w:type="dxa"/>
        <w:tblInd w:w="7" w:type="dxa"/>
        <w:tblCellMar>
          <w:top w:w="41" w:type="dxa"/>
          <w:left w:w="7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363"/>
        <w:gridCol w:w="3872"/>
        <w:gridCol w:w="1742"/>
      </w:tblGrid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40.03.006-7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AMPLIAÇÃO (ANEL VALVAR, GRANDES VASOS, ÁTRIO, VENTRÍCULO)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22.314,82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40.03.007-5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RESSECÇÃO (INFUNDÍBULO, SEPTO MEMBRANAS, BANDAS)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23.100,74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40.03.009-1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TRANSPOSIÇÃO (VASOS E CAMARAS)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21.487,40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40.03.009-1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REDIRECIONAMENTO DO FLUXO SANGUÍNEO SEM CEC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23.058,79  </w:t>
            </w:r>
          </w:p>
        </w:tc>
      </w:tr>
      <w:tr w:rsidR="00A00FAB">
        <w:trPr>
          <w:trHeight w:val="3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A00FAB">
        <w:trPr>
          <w:trHeight w:val="89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MARCAPASSO - </w:t>
            </w:r>
          </w:p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40.05.009-0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40.05.004-1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IMPLANTE DE DESFIBRILADOR INTERNO, PLACAS E </w:t>
            </w:r>
          </w:p>
          <w:p w:rsidR="00A00FAB" w:rsidRDefault="00905178">
            <w:pPr>
              <w:spacing w:after="0" w:line="259" w:lineRule="auto"/>
              <w:ind w:left="0" w:right="13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ELETRODOS - OPM não incluso, cotado e autorizado antes do procedimento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7.110,94  </w:t>
            </w:r>
          </w:p>
        </w:tc>
      </w:tr>
      <w:tr w:rsidR="00A00FAB">
        <w:trPr>
          <w:trHeight w:val="59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40.05.002-5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RECOLOCAÇÃO DE ELETRODO - OPM não incluso, cotado e autorizado antes do procedimento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2.914,33  </w:t>
            </w:r>
          </w:p>
        </w:tc>
      </w:tr>
      <w:tr w:rsidR="00A00FAB">
        <w:trPr>
          <w:trHeight w:val="67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40.05.003-3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TROCA DE GERADOR CAMARA ÚNICA - </w:t>
            </w:r>
            <w:r>
              <w:rPr>
                <w:rFonts w:ascii="Calibri" w:eastAsia="Calibri" w:hAnsi="Calibri" w:cs="Calibri"/>
                <w:sz w:val="18"/>
              </w:rPr>
              <w:t xml:space="preserve">OPM não incluso, cotado e autorizado antes do procedimento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7.110,94  </w:t>
            </w:r>
          </w:p>
        </w:tc>
      </w:tr>
      <w:tr w:rsidR="00A00FAB">
        <w:trPr>
          <w:trHeight w:val="67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40.05.008-4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IMPLANTE MARCAPASSO CAMARA ÚNICA - OPM não incluso, cotado e autorizado antes do procedimento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5.812,62  </w:t>
            </w:r>
          </w:p>
        </w:tc>
      </w:tr>
      <w:tr w:rsidR="00A00FAB">
        <w:trPr>
          <w:trHeight w:val="67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40.05.003-3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TROCA DE GERADOR DUPLA CAMARA - OPM não incluso, cotado e autorizado antes do procedimento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7.110,94  </w:t>
            </w:r>
          </w:p>
        </w:tc>
      </w:tr>
      <w:tr w:rsidR="00A00FAB">
        <w:trPr>
          <w:trHeight w:val="66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40.05.008-4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IMPLANTE DE MARCAPASSO DUPLA CAMARA - OPM não incluso, cotado e autorizado antes do procedimento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7.029,35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40.05.008-4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RETIRADA DO SISTEMA -  OPM não incluso, cotado e autorizado antes do procedimento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2.615,92  </w:t>
            </w:r>
          </w:p>
        </w:tc>
      </w:tr>
      <w:tr w:rsidR="00A00FAB">
        <w:trPr>
          <w:trHeight w:val="48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</w:tc>
      </w:tr>
      <w:tr w:rsidR="00A00FAB">
        <w:trPr>
          <w:trHeight w:val="9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 xml:space="preserve">OUTROS </w:t>
            </w:r>
          </w:p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PROCEDIMENTOS - 40.04.000-3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40.04.001-1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ANEURISMA DE AORTA TORÁCICA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25.664,26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40.04.002-1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CARDIOTOMIA (FERIMENTO, CORPO ESTRANHO, EXPLORAÇÃO) SEM CEC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40.923,16  </w:t>
            </w:r>
          </w:p>
        </w:tc>
      </w:tr>
      <w:tr w:rsidR="00A00FAB">
        <w:trPr>
          <w:trHeight w:val="5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40.04.001-1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IMPLANTE DE ENDOPRÓTESE RETA EM AORTA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12.677,18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40.04.001-1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IMPLANTE DE ENDOPRÓTESE BIFURCADA EM AORTA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12.677,18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40.04.003-8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CARDIOTOMIA (FERIMENTO, CORPO ESTRANHO, EXPLORAÇÃO) SEM CEC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13.344,65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40.04.007-0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PERICARDIECTOMIA SEM CEC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11.002,93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40.04.004-6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IMPLANTE DE BALÃO INTRAÓRTICO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11.002,93  </w:t>
            </w:r>
          </w:p>
        </w:tc>
      </w:tr>
      <w:tr w:rsidR="00A00FAB">
        <w:trPr>
          <w:trHeight w:val="6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HEMODINÂMICA – </w:t>
            </w:r>
          </w:p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40.09.000-0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40.08.020-2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CATETERISMO DE CÂMARA DIREITA E ESQUERDA E CINEANGIOGRAFIA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2.864,47  </w:t>
            </w:r>
          </w:p>
        </w:tc>
      </w:tr>
      <w:tr w:rsidR="00A00FAB">
        <w:trPr>
          <w:trHeight w:val="50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40.09.003-5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ANGIOGRAFIA TRANSLUMINAL CORONARIANA  C/ USO SIMULTÂNEO DE BALÕES E GUIAS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</w:tc>
      </w:tr>
    </w:tbl>
    <w:p w:rsidR="00A00FAB" w:rsidRDefault="00A00FAB">
      <w:pPr>
        <w:spacing w:after="0" w:line="259" w:lineRule="auto"/>
        <w:ind w:left="-1558" w:right="10926" w:firstLine="0"/>
        <w:jc w:val="left"/>
      </w:pPr>
    </w:p>
    <w:tbl>
      <w:tblPr>
        <w:tblStyle w:val="TableGrid"/>
        <w:tblW w:w="9422" w:type="dxa"/>
        <w:tblInd w:w="7" w:type="dxa"/>
        <w:tblCellMar>
          <w:top w:w="43" w:type="dxa"/>
          <w:left w:w="7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363"/>
        <w:gridCol w:w="3872"/>
        <w:gridCol w:w="1742"/>
      </w:tblGrid>
      <w:tr w:rsidR="00A00FAB">
        <w:trPr>
          <w:trHeight w:val="50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A00F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A00F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A00F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10.933,24  </w:t>
            </w:r>
          </w:p>
        </w:tc>
      </w:tr>
      <w:tr w:rsidR="00A00FAB">
        <w:trPr>
          <w:trHeight w:val="3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22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40.09.001-9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ANGIOPLASTIA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6.964,95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40.09.006-0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ANGIOPLASTIA COM STENT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13.648,93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32.12.001-0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ARTERIOGRAFIA PERIFÉRICA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3.894,10  </w:t>
            </w:r>
          </w:p>
        </w:tc>
      </w:tr>
      <w:tr w:rsidR="00A00FAB">
        <w:trPr>
          <w:trHeight w:val="5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32.10.001-1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ARTERIOGRAFIA CEREBRAL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4.294,05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30.91.801-4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ESTUDO ELETROFISIOLOGICO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4.984,53  </w:t>
            </w:r>
          </w:p>
        </w:tc>
      </w:tr>
      <w:tr w:rsidR="00A00FAB">
        <w:trPr>
          <w:trHeight w:val="74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30.91.801-4, </w:t>
            </w:r>
          </w:p>
          <w:p w:rsidR="00A00FAB" w:rsidRDefault="00905178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30.91.115-0,  </w:t>
            </w:r>
          </w:p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30.91.501</w:t>
            </w:r>
            <w:r>
              <w:rPr>
                <w:rFonts w:ascii="Calibri" w:eastAsia="Calibri" w:hAnsi="Calibri" w:cs="Calibri"/>
                <w:sz w:val="18"/>
              </w:rPr>
              <w:t xml:space="preserve">-5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ESTUDO ELETROFISIOLOGICO + MAPEAMENTO + </w:t>
            </w:r>
          </w:p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ABLAÇÃO DE VIA ACESSORIA, TPSV, FLUTTER </w:t>
            </w:r>
          </w:p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ATRIAL, ARRITMIA VENTRICULAR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13.846,09  </w:t>
            </w:r>
          </w:p>
        </w:tc>
      </w:tr>
      <w:tr w:rsidR="00A00FAB">
        <w:trPr>
          <w:trHeight w:val="133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30.91.225-3, 40.91.319-3, 40.81.324-0, 40.81.326-6, </w:t>
            </w:r>
          </w:p>
          <w:p w:rsidR="00A00FAB" w:rsidRDefault="00905178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31.10.105-4, </w:t>
            </w:r>
          </w:p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40.81.394-0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ANGIOPLASTIAS PERIFERICAS </w:t>
            </w:r>
            <w:r>
              <w:rPr>
                <w:rFonts w:ascii="Calibri" w:eastAsia="Calibri" w:hAnsi="Calibri" w:cs="Calibri"/>
                <w:sz w:val="18"/>
              </w:rPr>
              <w:t xml:space="preserve">– MEMBROS, CARÓTIDA, RENAL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12.677,18  </w:t>
            </w:r>
          </w:p>
        </w:tc>
      </w:tr>
      <w:tr w:rsidR="00A00FAB">
        <w:trPr>
          <w:trHeight w:val="5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40.81.394-0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TRATAMENTO PERCUTANEO DE ANEURISMA DE AORTA ABDOMINAL OU TORACICA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12.677,18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30.91.212-1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OCLUSAO PERCUTANEA DE COMUNICAÇÃO INTER ATRIAL OU COMUNICAÇÃO INTER VENTRICULAR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12.677,18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30.91.229-6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TROCA VALVAR AORTICA POR VIA PERCUTANEA </w:t>
            </w:r>
          </w:p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(TAVI)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24.265,00  </w:t>
            </w:r>
          </w:p>
        </w:tc>
      </w:tr>
      <w:tr w:rsidR="00A00FAB">
        <w:trPr>
          <w:trHeight w:val="54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30.90.708-0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IMPLANTE DE FILTRO DE VEIA CAVA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12.677,08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768" w:right="-25" w:firstLine="34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-    </w:t>
            </w:r>
          </w:p>
        </w:tc>
      </w:tr>
      <w:tr w:rsidR="00A00FAB">
        <w:trPr>
          <w:trHeight w:val="64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DEMAIS </w:t>
            </w:r>
          </w:p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PROCEDIMENTOS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768" w:right="-25" w:firstLine="34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-    </w:t>
            </w:r>
          </w:p>
        </w:tc>
      </w:tr>
      <w:tr w:rsidR="00A00FAB">
        <w:trPr>
          <w:trHeight w:val="5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DIÁRIAS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APARTAMENTO PRIVATIVO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304,39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ENFERMARIA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161,45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ISOLAMENTO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304,39  </w:t>
            </w:r>
          </w:p>
        </w:tc>
      </w:tr>
      <w:tr w:rsidR="00A00FAB">
        <w:trPr>
          <w:trHeight w:val="79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UTI/INFANTIL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682,79  </w:t>
            </w:r>
          </w:p>
        </w:tc>
      </w:tr>
      <w:tr w:rsidR="00A00FAB">
        <w:trPr>
          <w:trHeight w:val="66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TAXAS DE SALA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CIRURGIA CARDIACA – MÉDIO PORTE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861,05  </w:t>
            </w:r>
          </w:p>
        </w:tc>
      </w:tr>
      <w:tr w:rsidR="00A00FAB">
        <w:trPr>
          <w:trHeight w:val="3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CIRURGIA CARDIACA – GRANDE PORTE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</w:tc>
      </w:tr>
      <w:tr w:rsidR="00A00FAB">
        <w:trPr>
          <w:trHeight w:val="31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A00F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A00F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A00F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1.076,31  </w:t>
            </w:r>
          </w:p>
        </w:tc>
      </w:tr>
      <w:tr w:rsidR="00A00FAB">
        <w:trPr>
          <w:trHeight w:val="54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RECUPERAÇÃO PÓS ANESTÉSICA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99,22  </w:t>
            </w:r>
          </w:p>
        </w:tc>
      </w:tr>
      <w:tr w:rsidR="00A00FAB">
        <w:trPr>
          <w:trHeight w:val="67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HEMODINÂMICA C/ </w:t>
            </w:r>
          </w:p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EQUIPAMENTO/INSTRUMENTAL/MONITORIZAÇÃ</w:t>
            </w:r>
          </w:p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O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538,16  </w:t>
            </w:r>
          </w:p>
        </w:tc>
      </w:tr>
      <w:tr w:rsidR="00A00FAB">
        <w:trPr>
          <w:trHeight w:val="3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GASOTERAPIA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ÓXIDO NITROSO 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35,31  </w:t>
            </w:r>
          </w:p>
        </w:tc>
      </w:tr>
      <w:tr w:rsidR="00A00FAB">
        <w:trPr>
          <w:trHeight w:val="5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OXIGÊNIO 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18,50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GÁS CARBONICO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18,50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768" w:right="-25" w:firstLine="34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-    </w:t>
            </w:r>
          </w:p>
        </w:tc>
      </w:tr>
      <w:tr w:rsidR="00A00FAB">
        <w:trPr>
          <w:trHeight w:val="6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USO DE EQUIPAMENTOS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RX SALA CIRURGICA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80,72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VIDEO LAPAROSCOPIA DIAGNOSTICA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242,17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VIDEO LAPAROSCOPIA CIRÚRGICA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484,34  </w:t>
            </w:r>
          </w:p>
        </w:tc>
      </w:tr>
      <w:tr w:rsidR="00A00FAB">
        <w:trPr>
          <w:trHeight w:val="5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ARCO CIRÚRGICO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322,89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CIRCULAÇÃO EXTRA-CORPÓREA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322,89  </w:t>
            </w:r>
          </w:p>
        </w:tc>
      </w:tr>
      <w:tr w:rsidR="00A00FAB">
        <w:trPr>
          <w:trHeight w:val="3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</w:tc>
      </w:tr>
      <w:tr w:rsidR="00A00FAB">
        <w:trPr>
          <w:trHeight w:val="61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OUTROS </w:t>
            </w:r>
          </w:p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PROCEDIMENTOS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PASSAGEM DE INTRACATH  CONFORME TABELA ACORDADA EM CONTRATO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53,82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PUNÇÃO DE LIQUOR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63,91  </w:t>
            </w:r>
          </w:p>
        </w:tc>
      </w:tr>
      <w:tr w:rsidR="00A00FAB">
        <w:trPr>
          <w:trHeight w:val="3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</w:tc>
      </w:tr>
      <w:tr w:rsidR="00A00FAB">
        <w:trPr>
          <w:trHeight w:val="67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PROCEDIMENTOS COMPLEMENTARES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190" w:right="0" w:firstLine="115"/>
              <w:jc w:val="left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Durante período de internação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FISIOTERAPIA PÓS CIRURGIA – ATÉ 10 SESSÕES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400,00  </w:t>
            </w:r>
          </w:p>
        </w:tc>
      </w:tr>
      <w:tr w:rsidR="00A00FAB">
        <w:trPr>
          <w:trHeight w:val="5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NUTRICIONISTA  - 01 CONSULTA + 01 RETORNO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35,00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PSCOLOGIA – ATÉ 03 SESSÕES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105,00  </w:t>
            </w:r>
          </w:p>
        </w:tc>
      </w:tr>
    </w:tbl>
    <w:p w:rsidR="00A00FAB" w:rsidRDefault="00905178">
      <w:pPr>
        <w:spacing w:after="0" w:line="259" w:lineRule="auto"/>
        <w:ind w:left="122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0" w:line="259" w:lineRule="auto"/>
        <w:ind w:left="122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0" w:line="259" w:lineRule="auto"/>
        <w:ind w:left="122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0" w:line="259" w:lineRule="auto"/>
        <w:ind w:left="122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0" w:line="259" w:lineRule="auto"/>
        <w:ind w:left="122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0" w:line="259" w:lineRule="auto"/>
        <w:ind w:left="122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32" w:line="259" w:lineRule="auto"/>
        <w:ind w:left="122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31" w:line="259" w:lineRule="auto"/>
        <w:ind w:left="1229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A00FAB" w:rsidRDefault="00905178">
      <w:pPr>
        <w:spacing w:after="0" w:line="259" w:lineRule="auto"/>
        <w:ind w:left="1229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</w:p>
    <w:p w:rsidR="00A00FAB" w:rsidRDefault="00905178">
      <w:pPr>
        <w:spacing w:after="70" w:line="259" w:lineRule="auto"/>
        <w:ind w:left="77" w:right="0" w:firstLine="0"/>
        <w:jc w:val="left"/>
      </w:pPr>
      <w:r>
        <w:rPr>
          <w:rFonts w:ascii="Calibri" w:eastAsia="Calibri" w:hAnsi="Calibri" w:cs="Calibri"/>
          <w:b/>
          <w:sz w:val="28"/>
        </w:rPr>
        <w:t>2.</w:t>
      </w:r>
      <w:r>
        <w:rPr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ONCOLOGIA </w:t>
      </w:r>
    </w:p>
    <w:p w:rsidR="00A00FAB" w:rsidRDefault="00905178">
      <w:pPr>
        <w:spacing w:after="0" w:line="259" w:lineRule="auto"/>
        <w:ind w:left="77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tbl>
      <w:tblPr>
        <w:tblStyle w:val="TableGrid"/>
        <w:tblW w:w="9422" w:type="dxa"/>
        <w:tblInd w:w="7" w:type="dxa"/>
        <w:tblCellMar>
          <w:top w:w="43" w:type="dxa"/>
          <w:left w:w="7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363"/>
        <w:gridCol w:w="3872"/>
        <w:gridCol w:w="1742"/>
      </w:tblGrid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ONCOLOGIA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768" w:right="-25" w:firstLine="34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-    </w:t>
            </w:r>
          </w:p>
        </w:tc>
      </w:tr>
      <w:tr w:rsidR="00A00FAB">
        <w:trPr>
          <w:trHeight w:val="6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RADIOTERAPIA – PACOTE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RADIOTERAPIA - ESÔFAGO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9.868,31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RADIOTERAPIA – LINFOMA – POR VOLUME ALVO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4.699,19  </w:t>
            </w:r>
          </w:p>
        </w:tc>
      </w:tr>
      <w:tr w:rsidR="00A00FAB">
        <w:trPr>
          <w:trHeight w:val="5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RADIOTERAPIA – METÁSTASE ÓSSEA / INTRACRANIANA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2.349,60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RADIOTERAPIA – PELE – POR VOLUME ALVO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2.055,90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RADIOTERAPIA – PRÓSTATA CONFORMACIONAL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11.160,59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RADIOTERAPIA – PULMÃO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7.048,79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RADIOTERAPIA – RETO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6.578,87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RADIOTERAPIA – SISTEMA NERVOSO CENTRAL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7.988,63  </w:t>
            </w:r>
          </w:p>
        </w:tc>
      </w:tr>
      <w:tr w:rsidR="00A00FAB">
        <w:trPr>
          <w:trHeight w:val="5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RADIOTERAPIA – TUMOR ÓSSEO E PARTES MOLES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8.693,51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RADIOTERAPIA – COLO UTERINO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7.283,75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RADIOTERAPIA DE ESTOMAGO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6.578,87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RADIOTERAPIA DE MAMA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9.692,09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RADIOTERAPIA – CABEÇA E PESCOÇO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10.279,49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RADIOTERAPIA - QUELOIDE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1.040,68  </w:t>
            </w:r>
          </w:p>
        </w:tc>
      </w:tr>
      <w:tr w:rsidR="00A00FAB">
        <w:trPr>
          <w:trHeight w:val="5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BRAQUITERAPIA INTERSTICIAL DE ALTA TAXA DE DOSE (BATD) – POR INSERÇÃO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3.001,49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BRAQUITERAPIA INTRACAVITÁRIA DE ALTA TAXA DE DOSE (BATD) – POR INSERÇÃO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3.001,49  </w:t>
            </w:r>
          </w:p>
        </w:tc>
      </w:tr>
      <w:tr w:rsidR="00A00FAB">
        <w:trPr>
          <w:trHeight w:val="3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QUIMIOTERAPIA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TABELA AMB 92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0,376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TAXA SALA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30,00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MATERIAL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Tabela </w:t>
            </w:r>
            <w:r>
              <w:rPr>
                <w:rFonts w:ascii="Calibri" w:eastAsia="Calibri" w:hAnsi="Calibri" w:cs="Calibri"/>
                <w:sz w:val="18"/>
              </w:rPr>
              <w:t>SIMPRO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A00FAB">
        <w:trPr>
          <w:trHeight w:val="44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MEDICAÇÃO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TABELA BRASINDICE PF + 10%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00FAB" w:rsidRDefault="00905178">
      <w:pPr>
        <w:spacing w:after="60" w:line="259" w:lineRule="auto"/>
        <w:ind w:left="122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0" w:line="259" w:lineRule="auto"/>
        <w:ind w:left="0" w:right="1562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A00FAB" w:rsidRDefault="00905178">
      <w:pPr>
        <w:spacing w:after="0" w:line="259" w:lineRule="auto"/>
        <w:ind w:left="122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74" w:line="259" w:lineRule="auto"/>
        <w:ind w:left="122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pStyle w:val="Ttulo1"/>
        <w:ind w:left="296"/>
      </w:pPr>
      <w:r>
        <w:t xml:space="preserve">3. NEFROLOGIA </w:t>
      </w:r>
    </w:p>
    <w:p w:rsidR="00A00FAB" w:rsidRDefault="00905178">
      <w:pPr>
        <w:spacing w:after="0" w:line="259" w:lineRule="auto"/>
        <w:ind w:left="1229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tbl>
      <w:tblPr>
        <w:tblStyle w:val="TableGrid"/>
        <w:tblW w:w="9422" w:type="dxa"/>
        <w:tblInd w:w="7" w:type="dxa"/>
        <w:tblCellMar>
          <w:top w:w="48" w:type="dxa"/>
          <w:left w:w="7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363"/>
        <w:gridCol w:w="3872"/>
        <w:gridCol w:w="1742"/>
      </w:tblGrid>
      <w:tr w:rsidR="00A00FAB">
        <w:trPr>
          <w:trHeight w:val="3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73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TRATAMENTO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PROCEDIMENTO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SASSOM  </w:t>
            </w:r>
          </w:p>
        </w:tc>
      </w:tr>
      <w:tr w:rsidR="00A00FAB">
        <w:trPr>
          <w:trHeight w:val="3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A00FAB">
        <w:trPr>
          <w:trHeight w:val="32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NEFROLOGIA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 xml:space="preserve">DIÁLISE PERITONEAL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31008020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CAPD  - Kit para tratamento (paciente crônico)/Treinamento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1.089,53  </w:t>
            </w:r>
          </w:p>
        </w:tc>
      </w:tr>
      <w:tr w:rsidR="00A00FAB">
        <w:trPr>
          <w:trHeight w:val="5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31008038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DPA  – Kit treinamento (paciente crônico)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2.799,25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31008046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DPA  – DIÁLISE PERITONEAL  AUTOMATIZADA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1.089,53  </w:t>
            </w:r>
          </w:p>
        </w:tc>
      </w:tr>
      <w:tr w:rsidR="00A00FAB">
        <w:trPr>
          <w:trHeight w:val="54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30909023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DPA  - MANUTENÇÃO MÊS PACIENTE CRÔNICO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3.458,84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30913101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IMPLANTE CATETER DUPLO LÚMEN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335,86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31008070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IMPLANTE CATETER PERMICATH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158,80  </w:t>
            </w:r>
          </w:p>
        </w:tc>
      </w:tr>
      <w:tr w:rsidR="00A00FAB">
        <w:trPr>
          <w:trHeight w:val="54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31008070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4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IMPLANTE CATETER TENCKOFF - PROC HOSPITALAR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158,80  </w:t>
            </w:r>
          </w:p>
        </w:tc>
      </w:tr>
      <w:tr w:rsidR="00A00FAB">
        <w:trPr>
          <w:trHeight w:val="54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31008097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RETIRADA DE CATETER PERMICATH E TENCKOFF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158,80  </w:t>
            </w:r>
          </w:p>
        </w:tc>
      </w:tr>
      <w:tr w:rsidR="00A00FAB">
        <w:trPr>
          <w:trHeight w:val="31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A00FAB">
        <w:trPr>
          <w:trHeight w:val="54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HEMODIÁLISE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30909031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CAPD  - Kit para tratamento (paciente crônico)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312,00  </w:t>
            </w:r>
          </w:p>
        </w:tc>
      </w:tr>
      <w:tr w:rsidR="00A00FAB">
        <w:trPr>
          <w:trHeight w:val="5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HEMODIALISE EM PACIENTE CRÔNICO SOROLOGIA POSITIVA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AB" w:rsidRDefault="00905178">
            <w:pPr>
              <w:spacing w:after="0" w:line="259" w:lineRule="auto"/>
              <w:ind w:left="0" w:right="-2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</w:t>
            </w:r>
          </w:p>
          <w:p w:rsidR="00A00FAB" w:rsidRDefault="00905178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424,66  </w:t>
            </w:r>
          </w:p>
        </w:tc>
      </w:tr>
    </w:tbl>
    <w:p w:rsidR="00A00FAB" w:rsidRDefault="00905178">
      <w:pPr>
        <w:spacing w:after="231" w:line="259" w:lineRule="auto"/>
        <w:ind w:left="0" w:right="772" w:firstLine="0"/>
        <w:jc w:val="center"/>
      </w:pPr>
      <w:r>
        <w:rPr>
          <w:rFonts w:ascii="Calibri" w:eastAsia="Calibri" w:hAnsi="Calibri" w:cs="Calibri"/>
          <w:b/>
          <w:sz w:val="18"/>
        </w:rPr>
        <w:t xml:space="preserve">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274" w:line="259" w:lineRule="auto"/>
        <w:ind w:left="-3" w:right="0"/>
        <w:jc w:val="left"/>
      </w:pPr>
      <w:r>
        <w:rPr>
          <w:b/>
        </w:rPr>
        <w:t xml:space="preserve">INFORMAÇÕES COMPLEMENTARES: </w:t>
      </w:r>
    </w:p>
    <w:p w:rsidR="00A00FAB" w:rsidRDefault="00905178">
      <w:pPr>
        <w:numPr>
          <w:ilvl w:val="0"/>
          <w:numId w:val="29"/>
        </w:numPr>
        <w:spacing w:after="77" w:line="259" w:lineRule="auto"/>
        <w:ind w:right="8" w:hanging="360"/>
      </w:pPr>
      <w:r>
        <w:t>Honorários médicos: AMB/</w:t>
      </w:r>
      <w:proofErr w:type="gramStart"/>
      <w:r>
        <w:t>92  com</w:t>
      </w:r>
      <w:proofErr w:type="gramEnd"/>
      <w:r>
        <w:t xml:space="preserve"> CH = 0,397 </w:t>
      </w:r>
    </w:p>
    <w:p w:rsidR="00A00FAB" w:rsidRDefault="00905178">
      <w:pPr>
        <w:numPr>
          <w:ilvl w:val="0"/>
          <w:numId w:val="29"/>
        </w:numPr>
        <w:spacing w:after="75" w:line="259" w:lineRule="auto"/>
        <w:ind w:right="8" w:hanging="360"/>
      </w:pPr>
      <w:r>
        <w:t>Consulta médica:  R</w:t>
      </w:r>
      <w:proofErr w:type="gramStart"/>
      <w:r>
        <w:t>$  97</w:t>
      </w:r>
      <w:proofErr w:type="gramEnd"/>
      <w:r>
        <w:t xml:space="preserve">,00 (noventa e sete reais) </w:t>
      </w:r>
    </w:p>
    <w:p w:rsidR="00A00FAB" w:rsidRDefault="00905178">
      <w:pPr>
        <w:numPr>
          <w:ilvl w:val="0"/>
          <w:numId w:val="29"/>
        </w:numPr>
        <w:spacing w:after="76" w:line="259" w:lineRule="auto"/>
        <w:ind w:right="8" w:hanging="360"/>
      </w:pPr>
      <w:r>
        <w:t xml:space="preserve">SADT – AMB/92 Com CH= 0,376 </w:t>
      </w:r>
    </w:p>
    <w:p w:rsidR="00A00FAB" w:rsidRDefault="00905178">
      <w:pPr>
        <w:numPr>
          <w:ilvl w:val="0"/>
          <w:numId w:val="29"/>
        </w:numPr>
        <w:spacing w:after="76" w:line="259" w:lineRule="auto"/>
        <w:ind w:right="8" w:hanging="360"/>
      </w:pPr>
      <w:r>
        <w:t xml:space="preserve">Material – Tabela </w:t>
      </w:r>
      <w:proofErr w:type="spellStart"/>
      <w:r>
        <w:t>Brasíndice</w:t>
      </w:r>
      <w:proofErr w:type="spellEnd"/>
      <w:r>
        <w:t xml:space="preserve"> </w:t>
      </w:r>
    </w:p>
    <w:p w:rsidR="00A00FAB" w:rsidRDefault="00905178">
      <w:pPr>
        <w:numPr>
          <w:ilvl w:val="0"/>
          <w:numId w:val="29"/>
        </w:numPr>
        <w:spacing w:after="76" w:line="259" w:lineRule="auto"/>
        <w:ind w:right="8" w:hanging="360"/>
      </w:pPr>
      <w:r>
        <w:t xml:space="preserve">Medicamentos – Tabela SIMPRO </w:t>
      </w:r>
    </w:p>
    <w:p w:rsidR="00A00FAB" w:rsidRDefault="00905178">
      <w:pPr>
        <w:numPr>
          <w:ilvl w:val="0"/>
          <w:numId w:val="29"/>
        </w:numPr>
        <w:spacing w:after="76" w:line="259" w:lineRule="auto"/>
        <w:ind w:right="8" w:hanging="360"/>
      </w:pPr>
      <w:r>
        <w:t xml:space="preserve">Hemoderivados – AMB/92 com CH= 0,376 </w:t>
      </w:r>
    </w:p>
    <w:p w:rsidR="00A00FAB" w:rsidRDefault="00905178">
      <w:pPr>
        <w:numPr>
          <w:ilvl w:val="0"/>
          <w:numId w:val="29"/>
        </w:numPr>
        <w:spacing w:after="190"/>
        <w:ind w:right="8" w:hanging="360"/>
      </w:pPr>
      <w:r>
        <w:t xml:space="preserve">Órtese e Prótese – Após autorização – Nota </w:t>
      </w:r>
      <w:proofErr w:type="spellStart"/>
      <w:r>
        <w:t>Fical</w:t>
      </w:r>
      <w:proofErr w:type="spellEnd"/>
      <w:r>
        <w:t xml:space="preserve"> com 10% de Taxa de Administração 8. Filme Radiológico – Colégio Brasileiro de Radiologia </w:t>
      </w:r>
      <w:proofErr w:type="gramStart"/>
      <w:r>
        <w:t>=  R</w:t>
      </w:r>
      <w:proofErr w:type="gramEnd"/>
      <w:r>
        <w:t xml:space="preserve">$  26,18/m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75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2"/>
        <w:spacing w:after="50"/>
        <w:jc w:val="center"/>
      </w:pPr>
      <w:r>
        <w:rPr>
          <w:sz w:val="24"/>
        </w:rPr>
        <w:t xml:space="preserve">ANEXO II MINUTA DO TERMO DE </w:t>
      </w:r>
      <w:proofErr w:type="gramStart"/>
      <w:r>
        <w:rPr>
          <w:sz w:val="24"/>
        </w:rPr>
        <w:t>CONTRATO  Nº</w:t>
      </w:r>
      <w:proofErr w:type="gramEnd"/>
      <w:r>
        <w:rPr>
          <w:sz w:val="24"/>
        </w:rPr>
        <w:t xml:space="preserve">         /2019</w:t>
      </w:r>
      <w:r>
        <w:rPr>
          <w:b w:val="0"/>
          <w:sz w:val="24"/>
        </w:rPr>
        <w:t xml:space="preserve"> </w:t>
      </w:r>
    </w:p>
    <w:p w:rsidR="00A00FAB" w:rsidRDefault="00905178">
      <w:pPr>
        <w:spacing w:after="74" w:line="259" w:lineRule="auto"/>
        <w:ind w:left="0" w:right="9" w:firstLine="0"/>
        <w:jc w:val="center"/>
      </w:pPr>
      <w:r>
        <w:t xml:space="preserve">. </w:t>
      </w:r>
    </w:p>
    <w:p w:rsidR="00A00FAB" w:rsidRDefault="00905178">
      <w:pPr>
        <w:spacing w:after="77" w:line="259" w:lineRule="auto"/>
        <w:ind w:left="-3" w:right="8"/>
      </w:pPr>
      <w:r>
        <w:t xml:space="preserve">PROCESSO </w:t>
      </w:r>
      <w:proofErr w:type="gramStart"/>
      <w:r>
        <w:t>N.º</w:t>
      </w:r>
      <w:proofErr w:type="gramEnd"/>
      <w:r>
        <w:t xml:space="preserve">: 00049/2018 </w:t>
      </w:r>
    </w:p>
    <w:p w:rsidR="00A00FAB" w:rsidRDefault="00905178">
      <w:pPr>
        <w:spacing w:after="74" w:line="259" w:lineRule="auto"/>
        <w:ind w:left="-3" w:right="8"/>
      </w:pPr>
      <w:r>
        <w:t xml:space="preserve">MODALIDADE: INEXIGIBILIDADE Nº ........./2019 </w:t>
      </w:r>
    </w:p>
    <w:p w:rsidR="00A00FAB" w:rsidRDefault="00905178">
      <w:pPr>
        <w:ind w:left="-3" w:right="8"/>
      </w:pPr>
      <w:r>
        <w:lastRenderedPageBreak/>
        <w:t xml:space="preserve">CREDENCIANTE/CONTRATANTE: SASSOM SERVIÇO DE ASSISTENCIA E SEGURO SOCIAL DOS MUNICIPIÁRIOS DE </w:t>
      </w:r>
      <w:proofErr w:type="gramStart"/>
      <w:r>
        <w:t>FRANCA  CREDENCIADO</w:t>
      </w:r>
      <w:proofErr w:type="gramEnd"/>
      <w:r>
        <w:t xml:space="preserve">: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ind w:left="-3" w:right="8"/>
      </w:pPr>
      <w:r>
        <w:t>O SASSOM SERVIÇO DE ASSISTENCIA E SEGURO SOCIAL DOS MUNICIPIÁRIOS DE FRANCA, CNPJ nº 45.310.</w:t>
      </w:r>
      <w:r>
        <w:t xml:space="preserve">125/0001-56, com sede nesta cidade de Franca, Estado de São Paulo, na Rua </w:t>
      </w:r>
    </w:p>
    <w:p w:rsidR="00A00FAB" w:rsidRDefault="00905178">
      <w:pPr>
        <w:ind w:left="-3" w:right="8"/>
      </w:pPr>
      <w:r>
        <w:t xml:space="preserve">Frederico Moura nº 1417, representado pela Sra. </w:t>
      </w:r>
      <w:proofErr w:type="gramStart"/>
      <w:r>
        <w:t>Célia  Maria</w:t>
      </w:r>
      <w:proofErr w:type="gramEnd"/>
      <w:r>
        <w:t xml:space="preserve">  Teodoro  Falleiros,  brasileira, Servidora Pública Municipal aposentada, portadora do CPF nº 621.400.438-04, residente </w:t>
      </w:r>
      <w:r>
        <w:t xml:space="preserve">e domiciliada na cidade de Franca/SP, doravante designado CREDENCIANTE/CONTRATANTE e, </w:t>
      </w:r>
    </w:p>
    <w:p w:rsidR="00A00FAB" w:rsidRDefault="00905178">
      <w:pPr>
        <w:spacing w:after="74" w:line="259" w:lineRule="auto"/>
        <w:ind w:left="-3" w:right="8"/>
      </w:pPr>
      <w:r>
        <w:t xml:space="preserve">_____________________________________________________ </w:t>
      </w:r>
    </w:p>
    <w:p w:rsidR="00A00FAB" w:rsidRDefault="00905178">
      <w:pPr>
        <w:ind w:left="-3" w:right="8"/>
      </w:pPr>
      <w:r>
        <w:t>________________, inscrito no CNPJ sob o nº __________, situada na ______________________, na cidade de___________</w:t>
      </w:r>
      <w:r>
        <w:t>____, representada por _________________________</w:t>
      </w:r>
      <w:proofErr w:type="gramStart"/>
      <w:r>
        <w:t>_  doravante</w:t>
      </w:r>
      <w:proofErr w:type="gramEnd"/>
      <w:r>
        <w:t xml:space="preserve"> denominado CREDENCIADO/CONTRATADO, com fundamento na Lei Federal nº 8.666/93 prevista no caput do art. 25, como pelas disposições contidas neste instrumento, resolvem celebrar o TERMO DE CREDENCI</w:t>
      </w:r>
      <w:r>
        <w:t xml:space="preserve">AMENTO consubstanciado no presente instrumento, cujas cláusulas seguem abaixo.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3"/>
        <w:spacing w:after="106"/>
        <w:ind w:left="-3" w:right="0"/>
      </w:pPr>
      <w:r>
        <w:t xml:space="preserve">CLÁUSULA PRIMEIRA - DO OBJETO </w:t>
      </w:r>
    </w:p>
    <w:p w:rsidR="00A00FAB" w:rsidRDefault="00905178">
      <w:pPr>
        <w:spacing w:after="177" w:line="336" w:lineRule="auto"/>
        <w:ind w:left="-3" w:right="81"/>
      </w:pPr>
      <w:r>
        <w:t xml:space="preserve">O presente tem por objeto a contratação de </w:t>
      </w:r>
      <w:proofErr w:type="gramStart"/>
      <w:r>
        <w:rPr>
          <w:rFonts w:ascii="Calibri" w:eastAsia="Calibri" w:hAnsi="Calibri" w:cs="Calibri"/>
          <w:b/>
          <w:sz w:val="22"/>
        </w:rPr>
        <w:t>PRESTAÇÃO  DE</w:t>
      </w:r>
      <w:proofErr w:type="gramEnd"/>
      <w:r>
        <w:rPr>
          <w:rFonts w:ascii="Calibri" w:eastAsia="Calibri" w:hAnsi="Calibri" w:cs="Calibri"/>
          <w:b/>
          <w:sz w:val="22"/>
        </w:rPr>
        <w:t xml:space="preserve">  SERVIÇOS  DE  ASSISTÊNCIA  MÉDICA, HOSPITALAR E AMBULATORIAL NAS ÁREAS DE CIRURGIAS C</w:t>
      </w:r>
      <w:r>
        <w:rPr>
          <w:rFonts w:ascii="Calibri" w:eastAsia="Calibri" w:hAnsi="Calibri" w:cs="Calibri"/>
          <w:b/>
          <w:sz w:val="22"/>
        </w:rPr>
        <w:t>ARDÍACAS, ONCOLOGIA E NEFROLOGIA</w:t>
      </w:r>
      <w:r>
        <w:rPr>
          <w:rFonts w:ascii="Calibri" w:eastAsia="Calibri" w:hAnsi="Calibri" w:cs="Calibri"/>
          <w:sz w:val="22"/>
        </w:rPr>
        <w:t xml:space="preserve"> aos  beneficiários  e dependentes dos Servidores Públicos Municipais Estatutários - Lei nº 1.671 de 21 de outubro de 1968,  indicados  pelo  SASSOM,  que  deverão  ser  prestados  nas  instalações  do  credenciado durante a</w:t>
      </w:r>
      <w:r>
        <w:rPr>
          <w:rFonts w:ascii="Calibri" w:eastAsia="Calibri" w:hAnsi="Calibri" w:cs="Calibri"/>
          <w:sz w:val="22"/>
        </w:rPr>
        <w:t xml:space="preserve">s 24 (vinte e quatro) horas e pela sua rede autorizada. </w:t>
      </w:r>
    </w:p>
    <w:p w:rsidR="00A00FAB" w:rsidRDefault="00905178">
      <w:pPr>
        <w:spacing w:after="75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3"/>
        <w:ind w:left="-3" w:right="0"/>
      </w:pPr>
      <w:r>
        <w:t xml:space="preserve">CLÁUSULA SEGUNDA – DA INEXIGIBILIDADE </w:t>
      </w:r>
    </w:p>
    <w:p w:rsidR="00A00FAB" w:rsidRDefault="00905178">
      <w:pPr>
        <w:ind w:left="-3" w:right="8"/>
      </w:pPr>
      <w:r>
        <w:t>2.1 A presente contratação perfaz-se com inexigibilidade de licitação de nº ......../2019, com base no art. 25, caput, da Lei nº 8.666/93, conforme disposiçõe</w:t>
      </w:r>
      <w:r>
        <w:t xml:space="preserve">s do Processo Administrativo protocolado sob nº 00049/2018. </w:t>
      </w:r>
    </w:p>
    <w:p w:rsidR="00A00FAB" w:rsidRDefault="00905178">
      <w:pPr>
        <w:ind w:left="-3" w:right="8"/>
      </w:pPr>
      <w:r>
        <w:t>Parágrafo Único - A realização da contratação corresponde à verificação de que a instituição contratada atendeu às exigências habilitatórias e às prescrições normativas pertinentes do edital de c</w:t>
      </w:r>
      <w:r>
        <w:t xml:space="preserve">redenciamento. </w:t>
      </w:r>
    </w:p>
    <w:p w:rsidR="00A00FAB" w:rsidRDefault="00905178">
      <w:pPr>
        <w:spacing w:after="77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3"/>
        <w:ind w:left="-3" w:right="0"/>
      </w:pPr>
      <w:r>
        <w:t xml:space="preserve">CLAUSULA TERCEIRA – DAS CONDIÇÕES GERAIS DE ATENDIMENTO  </w:t>
      </w:r>
    </w:p>
    <w:p w:rsidR="00A00FAB" w:rsidRDefault="00905178">
      <w:pPr>
        <w:ind w:left="-3" w:right="8"/>
      </w:pPr>
      <w:proofErr w:type="gramStart"/>
      <w:r>
        <w:t>3.1 Na</w:t>
      </w:r>
      <w:proofErr w:type="gramEnd"/>
      <w:r>
        <w:t xml:space="preserve"> execução das ações objeto deste CREDENCIAMENTO, a CONTRATADA compromete-se a cumprir   as diretrizes e metas estabelecidas no edital e anexos. </w:t>
      </w:r>
    </w:p>
    <w:p w:rsidR="00A00FAB" w:rsidRDefault="00905178">
      <w:pPr>
        <w:spacing w:after="200" w:line="240" w:lineRule="auto"/>
        <w:ind w:left="-3" w:right="90"/>
      </w:pPr>
      <w:r>
        <w:t xml:space="preserve">3.2 </w:t>
      </w:r>
      <w:proofErr w:type="gramStart"/>
      <w:r>
        <w:t>A  Credenciante</w:t>
      </w:r>
      <w:proofErr w:type="gramEnd"/>
      <w:r>
        <w:t xml:space="preserve">  encaminhará  à  Credenciada,  relação  de  todos  os  usuários  titulares  e dependentes   do   grupo   Executivo,   que   deverá   ficar   disponível   em   todo   seu   sistema informatizado e na rede de atendimento. </w:t>
      </w:r>
    </w:p>
    <w:p w:rsidR="00A00FAB" w:rsidRDefault="00905178">
      <w:pPr>
        <w:spacing w:after="200" w:line="241" w:lineRule="auto"/>
        <w:ind w:left="-3" w:right="82"/>
      </w:pPr>
      <w:r>
        <w:t>3.3 O Credencia</w:t>
      </w:r>
      <w:r>
        <w:t>do disponibilizará o</w:t>
      </w:r>
      <w:r>
        <w:rPr>
          <w:b/>
        </w:rPr>
        <w:t xml:space="preserve"> corpo médico, medicamentos, equipamentos e insumos necessários ao atendimento</w:t>
      </w:r>
      <w:r>
        <w:t xml:space="preserve"> dos beneficiários e seus dependentes do grupo de servidores estatutários do SASSOM. </w:t>
      </w:r>
    </w:p>
    <w:p w:rsidR="00A00FAB" w:rsidRDefault="00905178">
      <w:pPr>
        <w:spacing w:after="199" w:line="241" w:lineRule="auto"/>
        <w:ind w:left="-3" w:right="8"/>
      </w:pPr>
      <w:r>
        <w:lastRenderedPageBreak/>
        <w:t xml:space="preserve">3.4 </w:t>
      </w:r>
      <w:proofErr w:type="gramStart"/>
      <w:r>
        <w:t>O  atendimento</w:t>
      </w:r>
      <w:proofErr w:type="gramEnd"/>
      <w:r>
        <w:t xml:space="preserve">  ao  grupo  de servidores estatutários  do  SASSOM  e</w:t>
      </w:r>
      <w:r>
        <w:t xml:space="preserve"> seus dependentes será  disponibilizado  pelo  credenciado mediante apresentação dos seguintes documentos: </w:t>
      </w:r>
    </w:p>
    <w:p w:rsidR="00A00FAB" w:rsidRDefault="00905178">
      <w:pPr>
        <w:numPr>
          <w:ilvl w:val="0"/>
          <w:numId w:val="30"/>
        </w:numPr>
        <w:spacing w:after="201" w:line="277" w:lineRule="auto"/>
        <w:ind w:left="740" w:right="47" w:hanging="454"/>
      </w:pPr>
      <w:proofErr w:type="gramStart"/>
      <w:r>
        <w:t>Carteira  de</w:t>
      </w:r>
      <w:proofErr w:type="gramEnd"/>
      <w:r>
        <w:t xml:space="preserve">  identificação  emitida  pelo  SASSOM  ou  autorização  de  atendimento, acompanhada    de    documento    de    identidade    do    be</w:t>
      </w:r>
      <w:r>
        <w:t xml:space="preserve">neficiário,    exceção   feita    nas emergências/urgências, quando a comprovação poderá ser providenciada até o primeiro dia útil imediato ao atendimento; </w:t>
      </w:r>
    </w:p>
    <w:p w:rsidR="00A00FAB" w:rsidRDefault="00905178">
      <w:pPr>
        <w:numPr>
          <w:ilvl w:val="0"/>
          <w:numId w:val="30"/>
        </w:numPr>
        <w:spacing w:after="216" w:line="259" w:lineRule="auto"/>
        <w:ind w:left="740" w:right="47" w:hanging="454"/>
      </w:pPr>
      <w:r>
        <w:t xml:space="preserve">Guia de Internação expedida pelo SASSOM, quando for o caso; </w:t>
      </w:r>
    </w:p>
    <w:p w:rsidR="00A00FAB" w:rsidRDefault="00905178">
      <w:pPr>
        <w:numPr>
          <w:ilvl w:val="0"/>
          <w:numId w:val="30"/>
        </w:numPr>
        <w:spacing w:after="218" w:line="259" w:lineRule="auto"/>
        <w:ind w:left="740" w:right="47" w:hanging="454"/>
      </w:pPr>
      <w:r>
        <w:t xml:space="preserve">Guia para atendimento </w:t>
      </w:r>
      <w:proofErr w:type="gramStart"/>
      <w:r>
        <w:t>ambulatorial  expedida</w:t>
      </w:r>
      <w:proofErr w:type="gramEnd"/>
      <w:r>
        <w:t xml:space="preserve"> pelo SASSOM; </w:t>
      </w:r>
    </w:p>
    <w:p w:rsidR="00A00FAB" w:rsidRDefault="00905178">
      <w:pPr>
        <w:numPr>
          <w:ilvl w:val="0"/>
          <w:numId w:val="30"/>
        </w:numPr>
        <w:spacing w:after="202" w:line="277" w:lineRule="auto"/>
        <w:ind w:left="740" w:right="47" w:hanging="454"/>
      </w:pPr>
      <w:r>
        <w:t xml:space="preserve">Termo de Responsabilidade expedido pelo credenciado e assinado pelo beneficiário ou por seu responsável, onde constarão com clareza os itens de prestação de serviços não </w:t>
      </w:r>
      <w:proofErr w:type="gramStart"/>
      <w:r>
        <w:t>cobertos  pelo</w:t>
      </w:r>
      <w:proofErr w:type="gramEnd"/>
      <w:r>
        <w:t xml:space="preserve">  SASSOM  e  </w:t>
      </w:r>
      <w:r>
        <w:t xml:space="preserve">que  são  de  particular  responsabilidade  do  beneficiário,  para pagamento direto. </w:t>
      </w:r>
    </w:p>
    <w:p w:rsidR="00A00FAB" w:rsidRDefault="00905178">
      <w:pPr>
        <w:spacing w:line="277" w:lineRule="auto"/>
        <w:ind w:left="296" w:right="8"/>
      </w:pPr>
      <w:r>
        <w:t xml:space="preserve">3.4.1 – Em caso de urgência e emergência, o Credenciado atenderá prontamente apenas com a carteirinha </w:t>
      </w:r>
      <w:proofErr w:type="gramStart"/>
      <w:r>
        <w:t>do  Sassom</w:t>
      </w:r>
      <w:proofErr w:type="gramEnd"/>
      <w:r>
        <w:t xml:space="preserve">  ou com  a verificação  do  nome  na lista fornecida pel</w:t>
      </w:r>
      <w:r>
        <w:t xml:space="preserve">o Contratante mais  documento  pessoal  com  foto  do  usuário,  sendo  dispensada  a  guia  de  autorização  do Contratante.    Ocorrendo o atendimento, a Contratada avisará o Sassom no primeiro dia útil </w:t>
      </w:r>
      <w:proofErr w:type="gramStart"/>
      <w:r>
        <w:t xml:space="preserve">seguinte,   </w:t>
      </w:r>
      <w:proofErr w:type="gramEnd"/>
      <w:r>
        <w:t xml:space="preserve">  solicitando     sua     autorização  </w:t>
      </w:r>
      <w:r>
        <w:t xml:space="preserve">   por     escrito     (podendo     ser     por     e-mail </w:t>
      </w:r>
    </w:p>
    <w:p w:rsidR="00A00FAB" w:rsidRDefault="00905178">
      <w:pPr>
        <w:spacing w:after="199" w:line="277" w:lineRule="auto"/>
        <w:ind w:left="286" w:right="0" w:firstLine="0"/>
        <w:jc w:val="left"/>
      </w:pPr>
      <w:proofErr w:type="gramStart"/>
      <w:r>
        <w:rPr>
          <w:color w:val="0000FF"/>
          <w:u w:val="single" w:color="0000FF"/>
        </w:rPr>
        <w:t>rhsassom@gmail.com</w:t>
      </w:r>
      <w:r>
        <w:rPr>
          <w:color w:val="0000FF"/>
        </w:rPr>
        <w:t xml:space="preserve">  </w:t>
      </w:r>
      <w:r>
        <w:t>com</w:t>
      </w:r>
      <w:proofErr w:type="gramEnd"/>
      <w:r>
        <w:t xml:space="preserve">  cópia  </w:t>
      </w:r>
      <w:r>
        <w:rPr>
          <w:color w:val="0000FF"/>
          <w:u w:val="single" w:color="0000FF"/>
        </w:rPr>
        <w:t>presidencia@sassomfranca.com.br  )  para  o  referido</w:t>
      </w:r>
      <w:r>
        <w:rPr>
          <w:color w:val="0000FF"/>
        </w:rPr>
        <w:t xml:space="preserve">  </w:t>
      </w:r>
      <w:r>
        <w:rPr>
          <w:color w:val="0000FF"/>
          <w:u w:val="single" w:color="0000FF"/>
        </w:rPr>
        <w:t>atendimento  e</w:t>
      </w:r>
      <w:r>
        <w:t xml:space="preserve"> sua continuidade se necessário, anexando relatório médico. </w:t>
      </w:r>
    </w:p>
    <w:p w:rsidR="00A00FAB" w:rsidRDefault="00905178">
      <w:pPr>
        <w:numPr>
          <w:ilvl w:val="1"/>
          <w:numId w:val="31"/>
        </w:numPr>
        <w:spacing w:after="201" w:line="277" w:lineRule="auto"/>
        <w:ind w:right="83"/>
      </w:pPr>
      <w:r>
        <w:t xml:space="preserve">Internações </w:t>
      </w:r>
      <w:proofErr w:type="gramStart"/>
      <w:r>
        <w:t>clínicas  e</w:t>
      </w:r>
      <w:proofErr w:type="gramEnd"/>
      <w:r>
        <w:t xml:space="preserve">  ou/  cirú</w:t>
      </w:r>
      <w:r>
        <w:t xml:space="preserve">rgicas  eletivas  deverão  ser  autorizadas  previamente  pelo SASSOM, ressalvado os casos de urgência e/ ou emergência devidamente justificada.   O prazo </w:t>
      </w:r>
      <w:proofErr w:type="gramStart"/>
      <w:r>
        <w:t>de  internação</w:t>
      </w:r>
      <w:proofErr w:type="gramEnd"/>
      <w:r>
        <w:t xml:space="preserve">  autorizado  é  de  no  máximo  de  03  (três)  dias,  após  este  período  qualquer p</w:t>
      </w:r>
      <w:r>
        <w:t xml:space="preserve">rorrogação, necessitará de Relatório Circunstanciado do Médico, justificando e especificando a previsão de prorrogação. </w:t>
      </w:r>
    </w:p>
    <w:p w:rsidR="00A00FAB" w:rsidRDefault="00905178">
      <w:pPr>
        <w:numPr>
          <w:ilvl w:val="1"/>
          <w:numId w:val="31"/>
        </w:numPr>
        <w:spacing w:after="202" w:line="277" w:lineRule="auto"/>
        <w:ind w:right="83"/>
      </w:pPr>
      <w:proofErr w:type="gramStart"/>
      <w:r>
        <w:t>Em  todo</w:t>
      </w:r>
      <w:proofErr w:type="gramEnd"/>
      <w:r>
        <w:t xml:space="preserve">  procedimento,  que  necessite  da  aquisição  de  produtos  e  ou  serviços  fora  da tabela deste Edital, o hospital deverá </w:t>
      </w:r>
      <w:r>
        <w:t xml:space="preserve">apresentar 03 (três) orçamentos, via e-mail para </w:t>
      </w:r>
      <w:proofErr w:type="spellStart"/>
      <w:r>
        <w:t>analise</w:t>
      </w:r>
      <w:proofErr w:type="spellEnd"/>
      <w:r>
        <w:t xml:space="preserve"> e autorização do(a) Presidente do Conselho Administrativo do Sassom, considerando a imposição da legislação vigente. </w:t>
      </w:r>
    </w:p>
    <w:p w:rsidR="00A00FAB" w:rsidRDefault="00905178">
      <w:pPr>
        <w:numPr>
          <w:ilvl w:val="1"/>
          <w:numId w:val="31"/>
        </w:numPr>
        <w:spacing w:line="275" w:lineRule="auto"/>
        <w:ind w:right="83"/>
      </w:pPr>
      <w:r>
        <w:t>Em caso de internação o apartamento será o privativo. Visitas autorizadas das 09h</w:t>
      </w:r>
      <w:r>
        <w:t xml:space="preserve"> </w:t>
      </w:r>
      <w:proofErr w:type="gramStart"/>
      <w:r>
        <w:t>às  22</w:t>
      </w:r>
      <w:proofErr w:type="gramEnd"/>
      <w:r>
        <w:t xml:space="preserve">h.  Estando as </w:t>
      </w:r>
      <w:proofErr w:type="gramStart"/>
      <w:r>
        <w:t>acomodações  totalmente</w:t>
      </w:r>
      <w:proofErr w:type="gramEnd"/>
      <w:r>
        <w:t xml:space="preserve">  ocupadas  ou  a  capacidade  saturada,  o paciente será internado na acomodação existente, de maior conforto e recurso, até que ocorra a vaga, quando será transferido sem ônus para o SASSOM. </w:t>
      </w:r>
    </w:p>
    <w:p w:rsidR="00A00FAB" w:rsidRDefault="00905178">
      <w:pPr>
        <w:numPr>
          <w:ilvl w:val="1"/>
          <w:numId w:val="31"/>
        </w:numPr>
        <w:spacing w:after="198" w:line="278" w:lineRule="auto"/>
        <w:ind w:right="83"/>
      </w:pPr>
      <w:proofErr w:type="gramStart"/>
      <w:r>
        <w:t>O  SASSOM</w:t>
      </w:r>
      <w:proofErr w:type="gramEnd"/>
      <w:r>
        <w:t xml:space="preserve">  poderá</w:t>
      </w:r>
      <w:r>
        <w:t xml:space="preserve">  designar  funcionário  de  seu  quadro  de  pessoal  para  proceder  o acompanhamento dos pacientes internados, visando emitir relatórios circunstanciados sobre a evolução da saúde dos mesmos. </w:t>
      </w:r>
    </w:p>
    <w:p w:rsidR="00A00FAB" w:rsidRDefault="00905178">
      <w:pPr>
        <w:numPr>
          <w:ilvl w:val="1"/>
          <w:numId w:val="31"/>
        </w:numPr>
        <w:spacing w:after="151" w:line="338" w:lineRule="auto"/>
        <w:ind w:right="83"/>
      </w:pPr>
      <w:r>
        <w:t>O   SASSOM   se   reserva   no   direito   de   designar   p</w:t>
      </w:r>
      <w:r>
        <w:t>rofissional</w:t>
      </w:r>
      <w:proofErr w:type="gramStart"/>
      <w:r>
        <w:t xml:space="preserve">   (</w:t>
      </w:r>
      <w:proofErr w:type="spellStart"/>
      <w:proofErr w:type="gramEnd"/>
      <w:r>
        <w:t>is</w:t>
      </w:r>
      <w:proofErr w:type="spellEnd"/>
      <w:r>
        <w:t>)   médico   (s)   para   o acompanhamento    e    supervisão    dos    procedimentos    contratados,    sem    contudo,    fique caracterizado  qualquer  tipo  de  ingerência quanto  ao tratamento(s) proposto(s) e  efetivado(s), destacand</w:t>
      </w:r>
      <w:r>
        <w:t xml:space="preserve">o –se que isto se torna necessário quando da internação e alta hospitalar. </w:t>
      </w:r>
    </w:p>
    <w:p w:rsidR="00A00FAB" w:rsidRDefault="00905178">
      <w:pPr>
        <w:numPr>
          <w:ilvl w:val="1"/>
          <w:numId w:val="31"/>
        </w:numPr>
        <w:spacing w:after="198" w:line="277" w:lineRule="auto"/>
        <w:ind w:right="83"/>
      </w:pPr>
      <w:r>
        <w:t xml:space="preserve">O credenciado fornecerá ao SASSOM o Demonstrativo </w:t>
      </w:r>
      <w:proofErr w:type="gramStart"/>
      <w:r>
        <w:t>Mensal  da</w:t>
      </w:r>
      <w:proofErr w:type="gramEnd"/>
      <w:r>
        <w:t xml:space="preserve"> conta de cada paciente com   os   procedimentos   médicos   realizados   (em   suas   instalações:   pronto   atendimen</w:t>
      </w:r>
      <w:r>
        <w:t xml:space="preserve">to, ambulatorial,  internação  hospitalar  clínica  e  cirúrgica),  os  serviços  auxiliares  e  </w:t>
      </w:r>
      <w:r>
        <w:lastRenderedPageBreak/>
        <w:t xml:space="preserve">os   exames  de laboratório.   </w:t>
      </w:r>
      <w:proofErr w:type="gramStart"/>
      <w:r>
        <w:t>As  informações</w:t>
      </w:r>
      <w:proofErr w:type="gramEnd"/>
      <w:r>
        <w:t xml:space="preserve">  serão  compiladas  no  banco  de  dados  do  </w:t>
      </w:r>
      <w:proofErr w:type="spellStart"/>
      <w:r>
        <w:t>credenciante</w:t>
      </w:r>
      <w:proofErr w:type="spellEnd"/>
      <w:r>
        <w:t>,  mantido para efeito de conferência e pagamento da f</w:t>
      </w:r>
      <w:r>
        <w:t xml:space="preserve">atura mensal. </w:t>
      </w:r>
    </w:p>
    <w:p w:rsidR="00A00FAB" w:rsidRDefault="00905178">
      <w:pPr>
        <w:numPr>
          <w:ilvl w:val="1"/>
          <w:numId w:val="31"/>
        </w:numPr>
        <w:spacing w:after="198" w:line="277" w:lineRule="auto"/>
        <w:ind w:right="83"/>
      </w:pPr>
      <w:r>
        <w:t xml:space="preserve">O SASSOM poderá </w:t>
      </w:r>
      <w:r>
        <w:t xml:space="preserve">solicitar em qualquer época, informações que julgue necessárias </w:t>
      </w:r>
      <w:proofErr w:type="gramStart"/>
      <w:r>
        <w:t>do(</w:t>
      </w:r>
      <w:proofErr w:type="gramEnd"/>
      <w:r>
        <w:t>s) seu(s) beneficiário(s) paciente(s), diretamente ao credenciado e ou através do(s) médico(s) que o(s)  tenha(m)  assistido(s),  ficando  o(s)  referido(s)  médico(s)  autorizado(s)  a  fo</w:t>
      </w:r>
      <w:r>
        <w:t xml:space="preserve">rnecê-las  ao médico responsável do Credenciante. </w:t>
      </w:r>
    </w:p>
    <w:p w:rsidR="00A00FAB" w:rsidRDefault="00905178">
      <w:pPr>
        <w:numPr>
          <w:ilvl w:val="1"/>
          <w:numId w:val="31"/>
        </w:numPr>
        <w:spacing w:after="151" w:line="338" w:lineRule="auto"/>
        <w:ind w:right="83"/>
      </w:pPr>
      <w:r>
        <w:t xml:space="preserve">A </w:t>
      </w:r>
      <w:proofErr w:type="gramStart"/>
      <w:r>
        <w:t>realização  de</w:t>
      </w:r>
      <w:proofErr w:type="gramEnd"/>
      <w:r>
        <w:t xml:space="preserve">  atos  ou  eventos  médico-</w:t>
      </w:r>
      <w:r>
        <w:t xml:space="preserve">hospitalares  extraordinários  não  previstos  no instrumento  de  credenciamento  somente  será     efetivada  mediante  prévia  autorização  do SASSOM, exceto nos casos de urgência e emergência, conforme disposto no item acima. </w:t>
      </w:r>
    </w:p>
    <w:p w:rsidR="00A00FAB" w:rsidRDefault="00905178">
      <w:pPr>
        <w:numPr>
          <w:ilvl w:val="1"/>
          <w:numId w:val="31"/>
        </w:numPr>
        <w:spacing w:after="202" w:line="277" w:lineRule="auto"/>
        <w:ind w:right="83"/>
      </w:pPr>
      <w:proofErr w:type="gramStart"/>
      <w:r>
        <w:t>Os  critérios</w:t>
      </w:r>
      <w:proofErr w:type="gramEnd"/>
      <w:r>
        <w:t xml:space="preserve">  do  creden</w:t>
      </w:r>
      <w:r>
        <w:t>ciado  e  do(s)   médico(s)  que  assistir(em)  ao(s)  beneficiário(s)  e seu(s)    dependente(s),    no    que    diz    respeito    à    escolha    de    materiais,    medicamentos, procedimentos, rotinas ou prazo de  internações, serão  respeitados  e a</w:t>
      </w:r>
      <w:r>
        <w:t xml:space="preserve">s faturas assumidas pelo SASSOM.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3"/>
        <w:ind w:left="-3" w:right="0"/>
      </w:pPr>
      <w:r>
        <w:t xml:space="preserve">CLÁUSULA QUARTA - OBRIGAÇÕES DA CONTRATADA </w:t>
      </w:r>
    </w:p>
    <w:p w:rsidR="00A00FAB" w:rsidRDefault="00905178">
      <w:pPr>
        <w:spacing w:after="74" w:line="259" w:lineRule="auto"/>
        <w:ind w:left="-3" w:right="8"/>
      </w:pPr>
      <w:r>
        <w:t xml:space="preserve">4.1 - A CONTRATADA obriga-se a: </w:t>
      </w:r>
    </w:p>
    <w:p w:rsidR="00A00FAB" w:rsidRDefault="00905178">
      <w:pPr>
        <w:ind w:left="-3" w:right="8"/>
      </w:pPr>
      <w:r>
        <w:t>I - Responsabilizar-se pela estrutura de recursos humanos utilizados na execução deste CREDENCIAMENTO, inclusive pela organização, fiscalização</w:t>
      </w:r>
      <w:r>
        <w:t xml:space="preserve"> e pelo pagamento de todo o pessoal (técnico e de apoio) necessário ao bom desenvolvimento das ações previstas no plano de trabalho; II - Utilizar, para a contratação de pessoal, critérios exclusivamente técnicos, observando as normas legais vigentes, em e</w:t>
      </w:r>
      <w:r>
        <w:t xml:space="preserve">special as trabalhistas e previdenciárias; </w:t>
      </w:r>
    </w:p>
    <w:p w:rsidR="00A00FAB" w:rsidRDefault="00905178">
      <w:pPr>
        <w:numPr>
          <w:ilvl w:val="0"/>
          <w:numId w:val="32"/>
        </w:numPr>
        <w:ind w:right="8" w:hanging="245"/>
      </w:pPr>
      <w:r>
        <w:t xml:space="preserve">- Contratar serviços de terceiros, sempre que necessário e com anuência da CONTRATANTE, responsabilizando-se pelos encargos daí decorrentes; </w:t>
      </w:r>
    </w:p>
    <w:p w:rsidR="00A00FAB" w:rsidRDefault="00905178">
      <w:pPr>
        <w:numPr>
          <w:ilvl w:val="0"/>
          <w:numId w:val="32"/>
        </w:numPr>
        <w:ind w:right="8" w:hanging="245"/>
      </w:pPr>
      <w:r>
        <w:t>- Arcar com salários, encargos, sociais, trabalhistas, tributos e toda</w:t>
      </w:r>
      <w:r>
        <w:t xml:space="preserve">s as despesas referentes à execução dos serviços; </w:t>
      </w:r>
    </w:p>
    <w:p w:rsidR="00A00FAB" w:rsidRDefault="00905178">
      <w:pPr>
        <w:numPr>
          <w:ilvl w:val="0"/>
          <w:numId w:val="32"/>
        </w:numPr>
        <w:ind w:right="8" w:hanging="245"/>
      </w:pPr>
      <w:r>
        <w:t xml:space="preserve">- A contratada é obrigada a substituir, de imediato e às suas expensas, serviços em que se verificam irregularidades;  </w:t>
      </w:r>
    </w:p>
    <w:p w:rsidR="00A00FAB" w:rsidRDefault="00905178">
      <w:pPr>
        <w:numPr>
          <w:ilvl w:val="0"/>
          <w:numId w:val="32"/>
        </w:numPr>
        <w:ind w:right="8" w:hanging="245"/>
      </w:pPr>
      <w:r>
        <w:t>- Garantir a execução dos serviços contratados durante a vigência do presente CREDENC</w:t>
      </w:r>
      <w:r>
        <w:t>IAMENTO, de forma a não prejudicar e não retardar os procedimentos médicos necessários aos pacientes do grupo de servidores estatutários e no caso de falhas em equipamentos a contratada deverá encaminhar o paciente para outro prestador do serviço para o pr</w:t>
      </w:r>
      <w:r>
        <w:t xml:space="preserve">onto atendimento. </w:t>
      </w:r>
    </w:p>
    <w:p w:rsidR="00A00FAB" w:rsidRDefault="00905178">
      <w:pPr>
        <w:numPr>
          <w:ilvl w:val="0"/>
          <w:numId w:val="32"/>
        </w:numPr>
        <w:ind w:right="8" w:hanging="245"/>
      </w:pPr>
      <w:r>
        <w:t>- Durante e após a vigência do credenciamento e no que disser respeito ao seu objeto, a CONTRATADA deverá manter o SASSOM à margem de quaisquer ações judiciais, reivindicações ou reclamações, sendo a CONTRATADA, a qualquer circunstância,</w:t>
      </w:r>
      <w:r>
        <w:t xml:space="preserve"> nesse particular, considerada como única e exclusiva empregadora, e responsável pela garantia e exatidão dos serviços e por qualquer ônus que o SASSOM venha a arcar em qualquer época, em decorrência de tais ações, reivindicações ou reclamações; </w:t>
      </w:r>
    </w:p>
    <w:p w:rsidR="00A00FAB" w:rsidRDefault="00905178">
      <w:pPr>
        <w:numPr>
          <w:ilvl w:val="0"/>
          <w:numId w:val="32"/>
        </w:numPr>
        <w:ind w:right="8" w:hanging="245"/>
      </w:pPr>
      <w:r>
        <w:t>- A CONTR</w:t>
      </w:r>
      <w:r>
        <w:t xml:space="preserve">ATADA deverá iniciar a prestação dos serviços no prazo máximo de 05 (cinco) dias úteis a contar da assinatura do CREDENCIAMENTO, devendo os serviços ser prestados no Município de </w:t>
      </w:r>
      <w:proofErr w:type="spellStart"/>
      <w:r>
        <w:t>Franca-SP</w:t>
      </w:r>
      <w:proofErr w:type="spellEnd"/>
      <w:r>
        <w:t xml:space="preserve">; </w:t>
      </w:r>
    </w:p>
    <w:p w:rsidR="00A00FAB" w:rsidRDefault="00905178">
      <w:pPr>
        <w:numPr>
          <w:ilvl w:val="0"/>
          <w:numId w:val="32"/>
        </w:numPr>
        <w:ind w:right="8" w:hanging="245"/>
      </w:pPr>
      <w:r>
        <w:lastRenderedPageBreak/>
        <w:t>- Atender os pacientes com dignidade e respeito de modo universal</w:t>
      </w:r>
      <w:r>
        <w:t xml:space="preserve"> e igualitário, mantendo-se sempre a qualidade na prestação de serviços; </w:t>
      </w:r>
    </w:p>
    <w:p w:rsidR="00A00FAB" w:rsidRDefault="00905178">
      <w:pPr>
        <w:numPr>
          <w:ilvl w:val="0"/>
          <w:numId w:val="32"/>
        </w:numPr>
        <w:spacing w:after="74" w:line="259" w:lineRule="auto"/>
        <w:ind w:right="8" w:hanging="245"/>
      </w:pPr>
      <w:r>
        <w:t xml:space="preserve">- Esclarecer os pacientes sobre seus direitos e assuntos pertinentes aos serviços oferecidos; </w:t>
      </w:r>
    </w:p>
    <w:p w:rsidR="00A00FAB" w:rsidRDefault="00905178">
      <w:pPr>
        <w:numPr>
          <w:ilvl w:val="0"/>
          <w:numId w:val="32"/>
        </w:numPr>
        <w:spacing w:after="74" w:line="259" w:lineRule="auto"/>
        <w:ind w:right="8" w:hanging="245"/>
      </w:pPr>
      <w:r>
        <w:t xml:space="preserve">- Garantir a confidencialidade dos dados e informações dos pacientes; </w:t>
      </w:r>
    </w:p>
    <w:p w:rsidR="00A00FAB" w:rsidRDefault="00905178">
      <w:pPr>
        <w:numPr>
          <w:ilvl w:val="0"/>
          <w:numId w:val="32"/>
        </w:numPr>
        <w:ind w:right="8" w:hanging="245"/>
      </w:pPr>
      <w:r>
        <w:t xml:space="preserve">- </w:t>
      </w:r>
      <w:r>
        <w:t xml:space="preserve">Notificar o SASSOM, por sua instância situada na jurisdição do Credenciado de eventual alteração de seus estatutos ou de sua diretoria, enviando-lhe, no prazo de 60 (sessenta) dias, contados a partir da data de registro da alteração, cópia autenticada dos </w:t>
      </w:r>
      <w:r>
        <w:t xml:space="preserve">respectivos documentos.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3"/>
        <w:ind w:left="-3" w:right="0"/>
      </w:pPr>
      <w:r>
        <w:t xml:space="preserve">CLÁUSULA QUINTA - DA RESPONSABILIDADE CIVIL DA CONTRATADA </w:t>
      </w:r>
    </w:p>
    <w:p w:rsidR="00A00FAB" w:rsidRDefault="00905178">
      <w:pPr>
        <w:ind w:left="-3" w:right="8"/>
      </w:pPr>
      <w:r>
        <w:t>5.1 - A CONTRATADA será responsável pela indenização de danos causados a pacientes, aos órgãos e a terceiros, decorrentes de ação ou omissão voluntária; de negligência, i</w:t>
      </w:r>
      <w:r>
        <w:t>mperícia ou imprudência, praticada por seus empregados, profissional ou preposta, ficando-lhe assegurado o direito de regresso. Parágrafo primeiro. A fiscalização e o acompanhamento da execução deste pelo SASSOM não excluem nem reduzem a responsabilidade d</w:t>
      </w:r>
      <w:r>
        <w:t xml:space="preserve">a CONTRATADA. </w:t>
      </w:r>
    </w:p>
    <w:p w:rsidR="00A00FAB" w:rsidRDefault="00905178">
      <w:pPr>
        <w:ind w:left="-3" w:right="8"/>
      </w:pPr>
      <w:r>
        <w:t>Parágrafo segundo. A responsabilidade de que trata esta cláusula estende-se a casos de danos decorrentes de defeitos relativos à prestação dos serviços, nos estritos termos do art. 14° da Lei Federal nº 8.078, de 11 de setembro de 1990 (Códi</w:t>
      </w:r>
      <w:r>
        <w:t xml:space="preserve">go de Defesa do Consumidor). </w:t>
      </w:r>
    </w:p>
    <w:p w:rsidR="00A00FAB" w:rsidRDefault="00905178">
      <w:pPr>
        <w:spacing w:after="77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3"/>
        <w:ind w:left="-3" w:right="0"/>
      </w:pPr>
      <w:r>
        <w:t xml:space="preserve">CLÁUSULA SEXTA - DAS OBRIGAÇÕES DO CONTRATANTE </w:t>
      </w:r>
    </w:p>
    <w:p w:rsidR="00A00FAB" w:rsidRDefault="00905178">
      <w:pPr>
        <w:spacing w:after="75" w:line="259" w:lineRule="auto"/>
        <w:ind w:left="-3" w:right="8"/>
      </w:pPr>
      <w:r>
        <w:t xml:space="preserve">6.1 - A CONTRATANTE obriga-se a: </w:t>
      </w:r>
    </w:p>
    <w:p w:rsidR="00A00FAB" w:rsidRDefault="00905178">
      <w:pPr>
        <w:numPr>
          <w:ilvl w:val="0"/>
          <w:numId w:val="33"/>
        </w:numPr>
        <w:spacing w:after="74" w:line="259" w:lineRule="auto"/>
        <w:ind w:right="8" w:hanging="110"/>
      </w:pPr>
      <w:r>
        <w:t xml:space="preserve">- Garantir os recursos financeiros para pagamento dos procedimentos realizados; </w:t>
      </w:r>
    </w:p>
    <w:p w:rsidR="00A00FAB" w:rsidRDefault="00905178">
      <w:pPr>
        <w:numPr>
          <w:ilvl w:val="0"/>
          <w:numId w:val="33"/>
        </w:numPr>
        <w:ind w:right="8" w:hanging="110"/>
      </w:pPr>
      <w:r>
        <w:t>- Criar, no âmbito de sua competência e nos limites da conven</w:t>
      </w:r>
      <w:r>
        <w:t xml:space="preserve">iência e da oportunidade administrativas, as condições para a consecução dos objetivos comuns; </w:t>
      </w:r>
    </w:p>
    <w:p w:rsidR="00A00FAB" w:rsidRDefault="00905178">
      <w:pPr>
        <w:numPr>
          <w:ilvl w:val="0"/>
          <w:numId w:val="33"/>
        </w:numPr>
        <w:ind w:right="8" w:hanging="110"/>
      </w:pPr>
      <w:r>
        <w:t xml:space="preserve">- Realizar o acompanhamento e avaliação da execução do objeto deste CREDENCIAMENTO, por meio de instrumentos de informações definidos pelo SASSOM; </w:t>
      </w:r>
    </w:p>
    <w:p w:rsidR="00A00FAB" w:rsidRDefault="00905178">
      <w:pPr>
        <w:numPr>
          <w:ilvl w:val="0"/>
          <w:numId w:val="34"/>
        </w:numPr>
        <w:spacing w:after="74" w:line="259" w:lineRule="auto"/>
        <w:ind w:right="8" w:hanging="242"/>
      </w:pPr>
      <w:r>
        <w:t xml:space="preserve">- </w:t>
      </w:r>
      <w:r>
        <w:t xml:space="preserve">Acompanhar, supervisionar, orientar e fiscalizar a execução deste CONTRATO; </w:t>
      </w:r>
    </w:p>
    <w:p w:rsidR="00A00FAB" w:rsidRDefault="00905178">
      <w:pPr>
        <w:numPr>
          <w:ilvl w:val="0"/>
          <w:numId w:val="34"/>
        </w:numPr>
        <w:spacing w:after="74" w:line="259" w:lineRule="auto"/>
        <w:ind w:right="8" w:hanging="242"/>
      </w:pPr>
      <w:r>
        <w:t xml:space="preserve">- Avaliar o desempenho técnico da CONTRATADA no que concerne aos objetivos deste CONTRATO;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3"/>
        <w:ind w:left="-3" w:right="0"/>
      </w:pPr>
      <w:r>
        <w:t xml:space="preserve">CLÁUSULA SETIMA - DO PREÇO, RECURSOS ORÇAMENTÁRIOS E DA DOTAÇÃO </w:t>
      </w:r>
    </w:p>
    <w:p w:rsidR="00A00FAB" w:rsidRDefault="00905178">
      <w:pPr>
        <w:spacing w:after="75" w:line="259" w:lineRule="auto"/>
        <w:ind w:left="-3" w:right="8"/>
      </w:pPr>
      <w:r>
        <w:t>7.1 - As despesas de</w:t>
      </w:r>
      <w:r>
        <w:t>correntes da execução das atividades têm o valor estimado em R</w:t>
      </w:r>
      <w:proofErr w:type="gramStart"/>
      <w:r>
        <w:t>$  .......................</w:t>
      </w:r>
      <w:proofErr w:type="gramEnd"/>
      <w:r>
        <w:t xml:space="preserve"> </w:t>
      </w:r>
    </w:p>
    <w:p w:rsidR="00A00FAB" w:rsidRDefault="00905178">
      <w:pPr>
        <w:spacing w:line="259" w:lineRule="auto"/>
        <w:ind w:left="-3" w:right="8"/>
      </w:pPr>
      <w:r>
        <w:t xml:space="preserve">7.2 - As despesas decorrentes deste CONTRATO correrão, no presente exercício a conta de dotação nº: </w:t>
      </w:r>
    </w:p>
    <w:p w:rsidR="00A00FAB" w:rsidRDefault="00905178">
      <w:pPr>
        <w:spacing w:after="5" w:line="269" w:lineRule="auto"/>
        <w:ind w:left="154" w:right="0"/>
      </w:pPr>
      <w:r>
        <w:rPr>
          <w:rFonts w:ascii="Calibri" w:eastAsia="Calibri" w:hAnsi="Calibri" w:cs="Calibri"/>
          <w:sz w:val="22"/>
        </w:rPr>
        <w:t xml:space="preserve">05.01.01 – SASSOM </w:t>
      </w:r>
    </w:p>
    <w:p w:rsidR="00A00FAB" w:rsidRDefault="00905178">
      <w:pPr>
        <w:spacing w:after="5" w:line="269" w:lineRule="auto"/>
        <w:ind w:left="154" w:right="0"/>
      </w:pPr>
      <w:r>
        <w:rPr>
          <w:rFonts w:ascii="Calibri" w:eastAsia="Calibri" w:hAnsi="Calibri" w:cs="Calibri"/>
          <w:sz w:val="22"/>
        </w:rPr>
        <w:t>3.3.90.39 – Outros Serviços de Terceiros – Pes</w:t>
      </w:r>
      <w:r>
        <w:rPr>
          <w:rFonts w:ascii="Calibri" w:eastAsia="Calibri" w:hAnsi="Calibri" w:cs="Calibri"/>
          <w:sz w:val="22"/>
        </w:rPr>
        <w:t xml:space="preserve">soa Jurídica </w:t>
      </w:r>
    </w:p>
    <w:p w:rsidR="00A00FAB" w:rsidRDefault="00905178">
      <w:pPr>
        <w:spacing w:after="5" w:line="269" w:lineRule="auto"/>
        <w:ind w:left="154" w:right="0"/>
      </w:pPr>
      <w:r>
        <w:rPr>
          <w:rFonts w:ascii="Calibri" w:eastAsia="Calibri" w:hAnsi="Calibri" w:cs="Calibri"/>
          <w:sz w:val="22"/>
        </w:rPr>
        <w:t xml:space="preserve">2.501 – Manutenção das Atividades do SASSOM </w:t>
      </w:r>
    </w:p>
    <w:p w:rsidR="00A00FAB" w:rsidRDefault="00905178">
      <w:pPr>
        <w:spacing w:after="5" w:line="269" w:lineRule="auto"/>
        <w:ind w:left="154" w:right="0"/>
      </w:pPr>
      <w:r>
        <w:rPr>
          <w:rFonts w:ascii="Calibri" w:eastAsia="Calibri" w:hAnsi="Calibri" w:cs="Calibri"/>
          <w:sz w:val="22"/>
        </w:rPr>
        <w:t xml:space="preserve">04.331.5001 – Gestão de Serviços do SASSOM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rPr>
          <w:color w:val="FF0000"/>
        </w:rPr>
        <w:t xml:space="preserve"> </w:t>
      </w:r>
    </w:p>
    <w:p w:rsidR="00A00FAB" w:rsidRDefault="00905178">
      <w:pPr>
        <w:ind w:left="-3" w:right="8"/>
      </w:pPr>
      <w:r>
        <w:t>7.2.1 - Não haverá viabilização prévia, tendo em vista a variação mensal da produção. A mesma é mensalmente auditada pelo SASSOM, repassada após confer</w:t>
      </w:r>
      <w:r>
        <w:t>encia, ocorrendo variação tanto no total produzido, como também nas produções individuais de cada credenciado.</w:t>
      </w:r>
      <w:r>
        <w:rPr>
          <w:color w:val="FF0000"/>
        </w:rPr>
        <w:t xml:space="preserve"> </w:t>
      </w:r>
    </w:p>
    <w:p w:rsidR="00A00FAB" w:rsidRDefault="00905178">
      <w:pPr>
        <w:spacing w:after="75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ind w:left="-3" w:right="8"/>
      </w:pPr>
      <w:r>
        <w:rPr>
          <w:b/>
        </w:rPr>
        <w:lastRenderedPageBreak/>
        <w:t xml:space="preserve">CLÁUSULA OITAVA - DA APRESENTAÇÃO DAS CONTAS E DAS CONDIÇÕES DE PAGAMENTO </w:t>
      </w:r>
      <w:r>
        <w:t>8.1 O pagamento será feito de acordo com os valores estabelecidos pe</w:t>
      </w:r>
      <w:r>
        <w:t xml:space="preserve">la Tabela do SASSOM, mensalmente, após a devida conferência dos serviços executados; </w:t>
      </w:r>
    </w:p>
    <w:p w:rsidR="00A00FAB" w:rsidRDefault="00905178">
      <w:pPr>
        <w:spacing w:after="74" w:line="259" w:lineRule="auto"/>
        <w:ind w:left="-3" w:right="8"/>
      </w:pPr>
      <w:r>
        <w:t xml:space="preserve">8.2 A apresentação das contas neste CONTRATO se dará da seguinte forma: </w:t>
      </w:r>
    </w:p>
    <w:p w:rsidR="00A00FAB" w:rsidRDefault="00905178">
      <w:pPr>
        <w:ind w:left="-3" w:right="8"/>
      </w:pPr>
      <w:r>
        <w:t>Parágrafo primeiro. A CONTRATADA apresentará mensalmente a CONTRATANTE as faturas e os documentos</w:t>
      </w:r>
      <w:r>
        <w:t xml:space="preserve"> referentes aos serviços efetivamente prestados, obedecendo aos procedimentos e os prazos estabelecidos. </w:t>
      </w:r>
    </w:p>
    <w:p w:rsidR="00A00FAB" w:rsidRDefault="00905178">
      <w:pPr>
        <w:ind w:left="-3" w:right="8"/>
      </w:pPr>
      <w:r>
        <w:t>Parágrafo segundo. A CONTRATANTE, após a revisão dos documentos, efetuará o pagamento do valor finalmente apurado, depositando-o na conta da CONTRATAD</w:t>
      </w:r>
      <w:r>
        <w:t xml:space="preserve">A (nome do Banco), até o 17º (DÉCIMO SÉTIMO) dia útil. </w:t>
      </w:r>
    </w:p>
    <w:p w:rsidR="00A00FAB" w:rsidRDefault="00905178">
      <w:pPr>
        <w:spacing w:after="75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3"/>
        <w:ind w:left="-3" w:right="0"/>
      </w:pPr>
      <w:r>
        <w:t xml:space="preserve">CLÁUSULA NONA - DO CONTROLE, AVALIAÇÃO, VISTORIA E FISCALIZAÇÃO </w:t>
      </w:r>
    </w:p>
    <w:p w:rsidR="00A00FAB" w:rsidRDefault="00905178">
      <w:pPr>
        <w:ind w:left="-3" w:right="8"/>
      </w:pPr>
      <w:r>
        <w:t xml:space="preserve">9.1 A execução do presente CONTRATO será avaliada pelo SASSOM mediante procedimentos </w:t>
      </w:r>
      <w:r>
        <w:t xml:space="preserve">de supervisão indireta ou local, os quais observarão o cumprimento das cláusulas e condições estabelecidas neste instrumento. </w:t>
      </w:r>
    </w:p>
    <w:p w:rsidR="00A00FAB" w:rsidRDefault="00905178">
      <w:pPr>
        <w:spacing w:after="74" w:line="259" w:lineRule="auto"/>
        <w:ind w:left="-3" w:right="8"/>
      </w:pPr>
      <w:proofErr w:type="gramStart"/>
      <w:r>
        <w:t>9.2  Poderá</w:t>
      </w:r>
      <w:proofErr w:type="gramEnd"/>
      <w:r>
        <w:t xml:space="preserve">, em casos específicos, ser realizada auditoria especializada. </w:t>
      </w:r>
    </w:p>
    <w:p w:rsidR="00A00FAB" w:rsidRDefault="00905178">
      <w:pPr>
        <w:ind w:left="-3" w:right="8"/>
      </w:pPr>
      <w:r>
        <w:t>9.3 A CONTRATANTE vistoriará as instalações da CONTRAT</w:t>
      </w:r>
      <w:r>
        <w:t xml:space="preserve">ADA para verificar se persistem as mesmas condições técnicas básicas comprovadas por ocasião da assinatura deste. </w:t>
      </w:r>
    </w:p>
    <w:p w:rsidR="00A00FAB" w:rsidRDefault="00905178">
      <w:pPr>
        <w:ind w:left="-3" w:right="8"/>
      </w:pPr>
      <w:proofErr w:type="gramStart"/>
      <w:r>
        <w:t>9.4 Qualquer</w:t>
      </w:r>
      <w:proofErr w:type="gramEnd"/>
      <w:r>
        <w:t xml:space="preserve"> alteração ou modificação que importe em diminuição da capacidade operativa da CONTRATADA poderá ensejar a não prorrogação deste </w:t>
      </w:r>
      <w:r>
        <w:t xml:space="preserve">CONTRATO ou a revisão das condições ora estipuladas. </w:t>
      </w:r>
    </w:p>
    <w:p w:rsidR="00A00FAB" w:rsidRDefault="00905178">
      <w:pPr>
        <w:ind w:left="-3" w:right="8"/>
      </w:pPr>
      <w:proofErr w:type="gramStart"/>
      <w:r>
        <w:t>9.5  A</w:t>
      </w:r>
      <w:proofErr w:type="gramEnd"/>
      <w:r>
        <w:t xml:space="preserve"> CONTRATANTE, por meio da área técnica competente, exercerá a função gerencial fiscalizadora durante o período regulamentar da execução deste CONTRATO ficando assegurado aos seus agentes qualifica</w:t>
      </w:r>
      <w:r>
        <w:t xml:space="preserve">dos o poder discricionário de orientar ações e de acatar ou não justificativas com relação às eventuais disfunções havidas na sua execução, sem prejuízo da ação das unidades de controle interno e externo. </w:t>
      </w:r>
    </w:p>
    <w:p w:rsidR="00A00FAB" w:rsidRDefault="00905178">
      <w:pPr>
        <w:ind w:left="-3" w:right="8"/>
      </w:pPr>
      <w:r>
        <w:t>9.6 A CONTRATADA facilitará a CONTRATANTE o acompa</w:t>
      </w:r>
      <w:r>
        <w:t xml:space="preserve">nhamento e a fiscalização permanente dos serviços e prestará todos os esclarecimentos que lhe forem solicitados. </w:t>
      </w:r>
    </w:p>
    <w:p w:rsidR="00A00FAB" w:rsidRDefault="00905178">
      <w:pPr>
        <w:ind w:left="-3" w:right="8"/>
      </w:pPr>
      <w:proofErr w:type="gramStart"/>
      <w:r>
        <w:t>9.7 Em</w:t>
      </w:r>
      <w:proofErr w:type="gramEnd"/>
      <w:r>
        <w:t xml:space="preserve"> qualquer hipótese, é assegurado à CONTRATADA amplo direito de defesa e o direito à interposição de recursos. </w:t>
      </w:r>
    </w:p>
    <w:p w:rsidR="00A00FAB" w:rsidRDefault="00905178">
      <w:pPr>
        <w:spacing w:after="77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76" w:line="259" w:lineRule="auto"/>
        <w:ind w:left="-3" w:right="0"/>
        <w:jc w:val="left"/>
      </w:pPr>
      <w:r>
        <w:rPr>
          <w:b/>
        </w:rPr>
        <w:t>CLÁUSULA DECIMA - DAS P</w:t>
      </w:r>
      <w:r>
        <w:rPr>
          <w:b/>
        </w:rPr>
        <w:t xml:space="preserve">ENALIDADES, SANÇÕES ADMINISTRATIVAS PARA O CASO DE INADIMPLEMENTO CONTRATUAL E COMETIMENTO DE OUTROS ATOS ILÍCITOS. </w:t>
      </w:r>
    </w:p>
    <w:p w:rsidR="00A00FAB" w:rsidRDefault="00905178">
      <w:pPr>
        <w:spacing w:after="77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A00FAB" w:rsidRDefault="00905178">
      <w:pPr>
        <w:ind w:left="-3" w:right="8"/>
      </w:pPr>
      <w:proofErr w:type="gramStart"/>
      <w:r>
        <w:t>10.1  A</w:t>
      </w:r>
      <w:proofErr w:type="gramEnd"/>
      <w:r>
        <w:t xml:space="preserve"> contratada que não satisfizer os compromissos assumidos no Contrato, e na ocorrência de qualquer das hipóteses previstas nos arti</w:t>
      </w:r>
      <w:r>
        <w:t>gos 78 e 88 da Lei nº 8.666/93, o SASSOM, garantida a prévia defesa, rescindir unilateralmente o contrato, na forma do artigo 79 do mesmo diploma legal, bem como aplicar à contratada as seguintes sanções previstas no art. 87 da Lei 8.666/93, conforme a gra</w:t>
      </w:r>
      <w:r>
        <w:t xml:space="preserve">vidade da falta: </w:t>
      </w:r>
    </w:p>
    <w:p w:rsidR="00A00FAB" w:rsidRDefault="00905178">
      <w:pPr>
        <w:numPr>
          <w:ilvl w:val="0"/>
          <w:numId w:val="35"/>
        </w:numPr>
        <w:spacing w:after="77" w:line="259" w:lineRule="auto"/>
        <w:ind w:right="8" w:hanging="232"/>
      </w:pPr>
      <w:r>
        <w:t xml:space="preserve">Advertência por escrito, sempre que verificadas pequenas irregularidades; </w:t>
      </w:r>
    </w:p>
    <w:p w:rsidR="00A00FAB" w:rsidRDefault="00905178">
      <w:pPr>
        <w:numPr>
          <w:ilvl w:val="0"/>
          <w:numId w:val="35"/>
        </w:numPr>
        <w:ind w:right="8" w:hanging="232"/>
      </w:pPr>
      <w:r>
        <w:lastRenderedPageBreak/>
        <w:t>Multa de 5,0 % (cinco por cento) do valor total do Contrato, sendo que a Contratante, para garantir o fiel pagamento desta, reserva-</w:t>
      </w:r>
      <w:r>
        <w:t xml:space="preserve">se o direito de reter o valor contra o crédito gerado pela Contratada, independentemente de notificação judicial ou extrajudicial, e/ou cobrar judicialmente se for o caso; </w:t>
      </w:r>
    </w:p>
    <w:p w:rsidR="00A00FAB" w:rsidRDefault="00905178">
      <w:pPr>
        <w:numPr>
          <w:ilvl w:val="0"/>
          <w:numId w:val="35"/>
        </w:numPr>
        <w:ind w:right="8" w:hanging="232"/>
      </w:pPr>
      <w:proofErr w:type="gramStart"/>
      <w:r>
        <w:t>suspensão</w:t>
      </w:r>
      <w:proofErr w:type="gramEnd"/>
      <w:r>
        <w:t xml:space="preserve"> temporária de participação em licitação e impedimento de contratar com a </w:t>
      </w:r>
      <w:r>
        <w:t xml:space="preserve">Administração, por prazo não superior a 2 (dois) anos; </w:t>
      </w:r>
    </w:p>
    <w:p w:rsidR="00A00FAB" w:rsidRDefault="00905178">
      <w:pPr>
        <w:numPr>
          <w:ilvl w:val="0"/>
          <w:numId w:val="35"/>
        </w:numPr>
        <w:ind w:right="8" w:hanging="232"/>
      </w:pPr>
      <w:proofErr w:type="gramStart"/>
      <w:r>
        <w:t>declaração</w:t>
      </w:r>
      <w:proofErr w:type="gramEnd"/>
      <w:r>
        <w:t xml:space="preserve"> de inidoneidade para licitar ou contratar com a Administração Pública enquanto perdurarem os motivos determinantes da punição ou até que seja promovida a reabilitação perante a própria auto</w:t>
      </w:r>
      <w:r>
        <w:t xml:space="preserve">ridade que aplicou a penalidade, que será concedida sempre que o contratado ressarcir a Administração pelos prejuízos resultantes e depois de decorrido o prazo da sanção aplicada com base no subitem anterior. </w:t>
      </w:r>
    </w:p>
    <w:p w:rsidR="00A00FAB" w:rsidRDefault="00905178">
      <w:pPr>
        <w:numPr>
          <w:ilvl w:val="0"/>
          <w:numId w:val="35"/>
        </w:numPr>
        <w:ind w:right="8" w:hanging="232"/>
      </w:pPr>
      <w:r>
        <w:t>As sanções previstas nas alíneas “a”, “c” e “d</w:t>
      </w:r>
      <w:r>
        <w:t xml:space="preserve">”, do inciso II, poderão ser aplicadas juntamente com a alínea “b” do inciso II desta clausula, facultada a defesa prévia do interessado, no respectivo processo, no prazo de 5 (cinco) dias úteis. </w:t>
      </w:r>
    </w:p>
    <w:p w:rsidR="00A00FAB" w:rsidRDefault="00905178">
      <w:pPr>
        <w:numPr>
          <w:ilvl w:val="0"/>
          <w:numId w:val="35"/>
        </w:numPr>
        <w:ind w:right="8" w:hanging="232"/>
      </w:pPr>
      <w:r>
        <w:t>A parte que inadimplir o presente contrato, dando causa à s</w:t>
      </w:r>
      <w:r>
        <w:t xml:space="preserve">ua rescisão, responderá pelas </w:t>
      </w:r>
      <w:proofErr w:type="gramStart"/>
      <w:r>
        <w:t>perdas e danos ocasionadas</w:t>
      </w:r>
      <w:proofErr w:type="gramEnd"/>
      <w:r>
        <w:t xml:space="preserve"> à parte inocente, as quais compreenderão os prejuízos diretos experimentados e bem assim os lucros cessantes e danos emergentes decorrentes da inadimplência contratual.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3"/>
        <w:ind w:left="-3" w:right="0"/>
      </w:pPr>
      <w:r>
        <w:t xml:space="preserve">CLÁUSULA DECIMA PRIMEIRA - </w:t>
      </w:r>
      <w:r>
        <w:t xml:space="preserve">DA EXTINÇÃO E RESCISÃO CONTRATUAL </w:t>
      </w:r>
    </w:p>
    <w:p w:rsidR="00A00FAB" w:rsidRDefault="00905178">
      <w:pPr>
        <w:spacing w:after="77" w:line="259" w:lineRule="auto"/>
        <w:ind w:left="-3" w:right="8"/>
      </w:pPr>
      <w:proofErr w:type="gramStart"/>
      <w:r>
        <w:t>11.1 Constituem</w:t>
      </w:r>
      <w:proofErr w:type="gramEnd"/>
      <w:r>
        <w:t xml:space="preserve"> motivos para rescisão do presente contrato: </w:t>
      </w:r>
    </w:p>
    <w:p w:rsidR="00A00FAB" w:rsidRDefault="00905178">
      <w:pPr>
        <w:numPr>
          <w:ilvl w:val="0"/>
          <w:numId w:val="36"/>
        </w:numPr>
        <w:spacing w:after="74" w:line="259" w:lineRule="auto"/>
        <w:ind w:right="8" w:hanging="232"/>
      </w:pPr>
      <w:proofErr w:type="gramStart"/>
      <w:r>
        <w:t>o</w:t>
      </w:r>
      <w:proofErr w:type="gramEnd"/>
      <w:r>
        <w:t xml:space="preserve"> não cumprimento de qualquer de suas cláusulas e condições, </w:t>
      </w:r>
    </w:p>
    <w:p w:rsidR="00A00FAB" w:rsidRDefault="00905178">
      <w:pPr>
        <w:numPr>
          <w:ilvl w:val="0"/>
          <w:numId w:val="36"/>
        </w:numPr>
        <w:ind w:right="8" w:hanging="232"/>
      </w:pPr>
      <w:proofErr w:type="gramStart"/>
      <w:r>
        <w:t>motivos</w:t>
      </w:r>
      <w:proofErr w:type="gramEnd"/>
      <w:r>
        <w:t xml:space="preserve"> previstos na legislação referente a licitações e contratos administrativos (artigos 77 a 8</w:t>
      </w:r>
      <w:r>
        <w:t xml:space="preserve">0 da Lei 8.666/93), sem prejuízo das multas cominadas na Clausula Décima. </w:t>
      </w:r>
    </w:p>
    <w:p w:rsidR="00A00FAB" w:rsidRDefault="00905178">
      <w:pPr>
        <w:numPr>
          <w:ilvl w:val="1"/>
          <w:numId w:val="37"/>
        </w:numPr>
        <w:ind w:right="8"/>
      </w:pPr>
      <w:r>
        <w:t xml:space="preserve">O Contratado reconhece desde já os direitos do Contratante em caso de rescisão administrativa prevista na legislação referente a licitações e contratos administrativos. </w:t>
      </w:r>
    </w:p>
    <w:p w:rsidR="00A00FAB" w:rsidRDefault="00905178">
      <w:pPr>
        <w:numPr>
          <w:ilvl w:val="1"/>
          <w:numId w:val="37"/>
        </w:numPr>
        <w:ind w:right="8"/>
      </w:pPr>
      <w:r>
        <w:t>Será automa</w:t>
      </w:r>
      <w:r>
        <w:t xml:space="preserve">ticamente extinto o contrato quando do término do prazo estipulado e/ou na execução total do objeto contratado, e ainda, quando não houver acordo de prorrogação. </w:t>
      </w:r>
    </w:p>
    <w:p w:rsidR="00A00FAB" w:rsidRDefault="00905178">
      <w:pPr>
        <w:numPr>
          <w:ilvl w:val="1"/>
          <w:numId w:val="37"/>
        </w:numPr>
        <w:ind w:right="8"/>
      </w:pPr>
      <w:r>
        <w:t>O contrato será rescindido pelo SASSOM quando verificadas as seguintes situações, isoladas ou</w:t>
      </w:r>
      <w:r>
        <w:t xml:space="preserve"> acumuladas: </w:t>
      </w:r>
    </w:p>
    <w:p w:rsidR="00A00FAB" w:rsidRDefault="00905178">
      <w:pPr>
        <w:numPr>
          <w:ilvl w:val="0"/>
          <w:numId w:val="38"/>
        </w:numPr>
        <w:ind w:right="8" w:hanging="295"/>
      </w:pPr>
      <w:r>
        <w:t xml:space="preserve">Não cumprimento, cumprimento irregular ou insatisfatório, pela Contratada, de cláusulas contratuais, condições constantes do edital de Chamamento Público nº 0001/2019, especificações, prazos e/ou conjunto de dispositivos </w:t>
      </w:r>
      <w:r>
        <w:t xml:space="preserve">legais aplicáveis ao contrato; </w:t>
      </w:r>
    </w:p>
    <w:p w:rsidR="00A00FAB" w:rsidRDefault="00905178">
      <w:pPr>
        <w:numPr>
          <w:ilvl w:val="0"/>
          <w:numId w:val="38"/>
        </w:numPr>
        <w:ind w:right="8" w:hanging="295"/>
      </w:pPr>
      <w:r>
        <w:t xml:space="preserve">Lentidão no cumprimento do objeto contratual ou paralisação imotivada na prestação dos serviços, sem justa causa e sem prévia comunicação </w:t>
      </w:r>
      <w:proofErr w:type="gramStart"/>
      <w:r>
        <w:t>a Contratante</w:t>
      </w:r>
      <w:proofErr w:type="gramEnd"/>
      <w:r>
        <w:t xml:space="preserve">. </w:t>
      </w:r>
    </w:p>
    <w:p w:rsidR="00A00FAB" w:rsidRDefault="00905178">
      <w:pPr>
        <w:numPr>
          <w:ilvl w:val="0"/>
          <w:numId w:val="38"/>
        </w:numPr>
        <w:spacing w:after="74" w:line="259" w:lineRule="auto"/>
        <w:ind w:right="8" w:hanging="295"/>
      </w:pPr>
      <w:r>
        <w:t>Não atendimento das determinações e recomendações regulares emanadas d</w:t>
      </w:r>
      <w:r>
        <w:t xml:space="preserve">a fiscalização da </w:t>
      </w:r>
    </w:p>
    <w:p w:rsidR="00A00FAB" w:rsidRDefault="00905178">
      <w:pPr>
        <w:spacing w:after="74" w:line="259" w:lineRule="auto"/>
        <w:ind w:left="440" w:right="8"/>
      </w:pPr>
      <w:r>
        <w:t xml:space="preserve">Contratante, encarregada do acompanhamento da execução do objeto do contrato; </w:t>
      </w:r>
    </w:p>
    <w:p w:rsidR="00A00FAB" w:rsidRDefault="00905178">
      <w:pPr>
        <w:numPr>
          <w:ilvl w:val="0"/>
          <w:numId w:val="38"/>
        </w:numPr>
        <w:spacing w:after="74" w:line="259" w:lineRule="auto"/>
        <w:ind w:right="8" w:hanging="295"/>
      </w:pPr>
      <w:r>
        <w:t xml:space="preserve">Pelo fornecimento de informações incompletas, intempestivas ou fora dos critérios definidos pelo </w:t>
      </w:r>
    </w:p>
    <w:p w:rsidR="00A00FAB" w:rsidRDefault="00905178">
      <w:pPr>
        <w:spacing w:after="74" w:line="259" w:lineRule="auto"/>
        <w:ind w:left="440" w:right="8"/>
      </w:pPr>
      <w:r>
        <w:t xml:space="preserve">Credenciante; </w:t>
      </w:r>
    </w:p>
    <w:p w:rsidR="00A00FAB" w:rsidRDefault="00905178">
      <w:pPr>
        <w:numPr>
          <w:ilvl w:val="0"/>
          <w:numId w:val="38"/>
        </w:numPr>
        <w:ind w:right="8" w:hanging="295"/>
      </w:pPr>
      <w:r>
        <w:t>Pela ocorrência de fatos que venham a impedir</w:t>
      </w:r>
      <w:r>
        <w:t xml:space="preserve"> ou dificultar o acompanhamento, avaliação e auditoria pelo servidor designado pela contratante; </w:t>
      </w:r>
    </w:p>
    <w:p w:rsidR="00A00FAB" w:rsidRDefault="00905178">
      <w:pPr>
        <w:numPr>
          <w:ilvl w:val="0"/>
          <w:numId w:val="38"/>
        </w:numPr>
        <w:spacing w:after="75" w:line="259" w:lineRule="auto"/>
        <w:ind w:right="8" w:hanging="295"/>
      </w:pPr>
      <w:r>
        <w:lastRenderedPageBreak/>
        <w:t xml:space="preserve">Pela não observância dos procedimentos referentes ao sistema de informações em saúde; </w:t>
      </w:r>
    </w:p>
    <w:p w:rsidR="00A00FAB" w:rsidRDefault="00905178">
      <w:pPr>
        <w:numPr>
          <w:ilvl w:val="0"/>
          <w:numId w:val="38"/>
        </w:numPr>
        <w:ind w:right="8" w:hanging="295"/>
      </w:pPr>
      <w:r>
        <w:t xml:space="preserve">O desinteresse do credenciado, desde que da rescisão não haja prejuízo </w:t>
      </w:r>
      <w:r>
        <w:t xml:space="preserve">no atendimento aos usuários, que seja feita comunicação com antecedência mínima de 60 (sessenta) dias por escrito. </w:t>
      </w:r>
    </w:p>
    <w:p w:rsidR="00A00FAB" w:rsidRDefault="00905178">
      <w:pPr>
        <w:numPr>
          <w:ilvl w:val="0"/>
          <w:numId w:val="38"/>
        </w:numPr>
        <w:spacing w:after="74" w:line="259" w:lineRule="auto"/>
        <w:ind w:right="8" w:hanging="295"/>
      </w:pPr>
      <w:r>
        <w:t xml:space="preserve">Decretação de falência, insolvência ou dissolução da Contratada; </w:t>
      </w:r>
    </w:p>
    <w:p w:rsidR="00A00FAB" w:rsidRDefault="00905178">
      <w:pPr>
        <w:numPr>
          <w:ilvl w:val="0"/>
          <w:numId w:val="38"/>
        </w:numPr>
        <w:ind w:right="8" w:hanging="295"/>
      </w:pPr>
      <w:r>
        <w:t>Alteração social da Contratada que importe na modificação da sua finalidad</w:t>
      </w:r>
      <w:r>
        <w:t xml:space="preserve">e ou objeto social ou da estrutura social da mesma, desde que resulte em prejuízos à execução do contrato; </w:t>
      </w:r>
    </w:p>
    <w:p w:rsidR="00A00FAB" w:rsidRDefault="00905178">
      <w:pPr>
        <w:numPr>
          <w:ilvl w:val="0"/>
          <w:numId w:val="38"/>
        </w:numPr>
        <w:ind w:right="8" w:hanging="295"/>
      </w:pPr>
      <w:r>
        <w:t>Ocorrência de caso fortuito ou força maior ou fato de terceiros ou ainda motivo de relevante interesse público e de amplo conhecimento que imponha a</w:t>
      </w:r>
      <w:r>
        <w:t xml:space="preserve"> suspensão da execução do contrato pelo Contratante, hipótese em que a Contratada será remunerada na proporção da parcela contratual que houver executado, sem incidência de qualquer indenização suplementar; </w:t>
      </w:r>
    </w:p>
    <w:p w:rsidR="00A00FAB" w:rsidRDefault="00905178">
      <w:pPr>
        <w:numPr>
          <w:ilvl w:val="0"/>
          <w:numId w:val="38"/>
        </w:numPr>
        <w:ind w:right="8" w:hanging="295"/>
      </w:pPr>
      <w:r>
        <w:t>- Na hipótese de rescisão pelo SASSOM com base n</w:t>
      </w:r>
      <w:r>
        <w:t>os motivos alinhados item 11.4, nos subitens de “a” a “l”, os valores devidos à Contratada até a rescisão permanecerão retidos a fim de garantir o ressarcimento de prejuízos, multas ou perdas e danos decorrentes do (s) evento (s) motivador do rompimento co</w:t>
      </w:r>
      <w:r>
        <w:t xml:space="preserve">ntratual.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74" w:line="259" w:lineRule="auto"/>
        <w:ind w:left="-3" w:right="8"/>
      </w:pPr>
      <w:r>
        <w:t xml:space="preserve">V - Pela Contratada, quando o Contratante: </w:t>
      </w:r>
    </w:p>
    <w:p w:rsidR="00A00FAB" w:rsidRDefault="00905178">
      <w:pPr>
        <w:numPr>
          <w:ilvl w:val="0"/>
          <w:numId w:val="39"/>
        </w:numPr>
        <w:ind w:right="8" w:hanging="360"/>
      </w:pPr>
      <w:r>
        <w:t xml:space="preserve">Inadimplir quaisquer das cláusulas ou condições estabelecidas neste contrato admitidas as ressalvas feitas no resguardo do interesse público. </w:t>
      </w:r>
    </w:p>
    <w:p w:rsidR="00A00FAB" w:rsidRDefault="00905178">
      <w:pPr>
        <w:numPr>
          <w:ilvl w:val="0"/>
          <w:numId w:val="39"/>
        </w:numPr>
        <w:spacing w:after="202" w:line="279" w:lineRule="auto"/>
        <w:ind w:right="8" w:hanging="360"/>
      </w:pPr>
      <w:r>
        <w:t xml:space="preserve">Ocorrência de casos de força maior ou fortuito, regularmente comprovada impeditiva da execução do contrato. </w:t>
      </w:r>
    </w:p>
    <w:p w:rsidR="00A00FAB" w:rsidRDefault="00905178">
      <w:pPr>
        <w:spacing w:after="75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3"/>
        <w:ind w:left="-3" w:right="0"/>
      </w:pPr>
      <w:r>
        <w:t xml:space="preserve">CLÁUSULA DECIMA SEGUNDA - DOS RECURSOS </w:t>
      </w:r>
    </w:p>
    <w:p w:rsidR="00A00FAB" w:rsidRDefault="00905178">
      <w:pPr>
        <w:spacing w:after="74" w:line="259" w:lineRule="auto"/>
        <w:ind w:left="-3" w:right="8"/>
      </w:pPr>
      <w:r>
        <w:t xml:space="preserve">12.1. À contratada é assegurado o direito de interposição de Recurso, nos termos do artigo 109 da Lei nº </w:t>
      </w:r>
    </w:p>
    <w:p w:rsidR="00A00FAB" w:rsidRDefault="00905178">
      <w:pPr>
        <w:spacing w:after="74" w:line="259" w:lineRule="auto"/>
        <w:ind w:left="-3" w:right="8"/>
      </w:pPr>
      <w:r>
        <w:t xml:space="preserve">8.666/93, o qual será recebido e processado conforme segue: </w:t>
      </w:r>
    </w:p>
    <w:p w:rsidR="00A00FAB" w:rsidRDefault="00905178">
      <w:pPr>
        <w:ind w:left="-3" w:right="8"/>
      </w:pPr>
      <w:r>
        <w:t xml:space="preserve">I - </w:t>
      </w:r>
      <w:proofErr w:type="gramStart"/>
      <w:r>
        <w:t>recurso</w:t>
      </w:r>
      <w:proofErr w:type="gramEnd"/>
      <w:r>
        <w:t xml:space="preserve">, no prazo de 5 (cinco) dias úteis a contar da intimação do ato ou da lavratura da ata, nos casos de: </w:t>
      </w:r>
    </w:p>
    <w:p w:rsidR="00A00FAB" w:rsidRDefault="00905178">
      <w:pPr>
        <w:numPr>
          <w:ilvl w:val="0"/>
          <w:numId w:val="40"/>
        </w:numPr>
        <w:spacing w:after="74" w:line="259" w:lineRule="auto"/>
        <w:ind w:right="8" w:hanging="249"/>
      </w:pPr>
      <w:proofErr w:type="gramStart"/>
      <w:r>
        <w:t>rescisão</w:t>
      </w:r>
      <w:proofErr w:type="gramEnd"/>
      <w:r>
        <w:t xml:space="preserve"> do contrato, a que se refere o inciso I do art. 79 desta Lei. (Redação dada pela Lei nº </w:t>
      </w:r>
    </w:p>
    <w:p w:rsidR="00A00FAB" w:rsidRDefault="00905178">
      <w:pPr>
        <w:spacing w:after="74" w:line="259" w:lineRule="auto"/>
        <w:ind w:left="440" w:right="8"/>
      </w:pPr>
      <w:r>
        <w:t xml:space="preserve">8.883, de 1994) </w:t>
      </w:r>
    </w:p>
    <w:p w:rsidR="00A00FAB" w:rsidRDefault="00905178">
      <w:pPr>
        <w:numPr>
          <w:ilvl w:val="0"/>
          <w:numId w:val="40"/>
        </w:numPr>
        <w:spacing w:after="74" w:line="259" w:lineRule="auto"/>
        <w:ind w:right="8" w:hanging="249"/>
      </w:pPr>
      <w:proofErr w:type="gramStart"/>
      <w:r>
        <w:t>aplicação</w:t>
      </w:r>
      <w:proofErr w:type="gramEnd"/>
      <w:r>
        <w:t xml:space="preserve"> das penas de advertência, suspensão temporária ou de multa. </w:t>
      </w:r>
    </w:p>
    <w:p w:rsidR="00A00FAB" w:rsidRDefault="00905178">
      <w:pPr>
        <w:ind w:left="-3" w:right="8"/>
      </w:pPr>
      <w:r>
        <w:t xml:space="preserve">§ 1o O recurso será dirigido à autoridade superior, por intermédio da </w:t>
      </w:r>
      <w:r>
        <w:t xml:space="preserve">que praticou o ato recorrido, a qual poderá reconsiderar sua decisão, no prazo de 5 (cinco) dias úteis, ou, nesse mesmo prazo, fazê-lo subir, devidamente </w:t>
      </w:r>
      <w:proofErr w:type="spellStart"/>
      <w:r>
        <w:t>informado</w:t>
      </w:r>
      <w:proofErr w:type="spellEnd"/>
      <w:r>
        <w:t>, devendo, neste caso, a decisão ser proferida dentro do prazo de 5 (cinco) dias úteis, conta</w:t>
      </w:r>
      <w:r>
        <w:t xml:space="preserve">do do recebimento do recurso, sob pena de responsabilidade. </w:t>
      </w:r>
    </w:p>
    <w:p w:rsidR="00A00FAB" w:rsidRDefault="00905178">
      <w:pPr>
        <w:ind w:left="-3" w:right="8"/>
      </w:pPr>
      <w:r>
        <w:t xml:space="preserve">§ 2o Nenhum prazo de recurso, representação ou pedido de reconsideração se inicia ou corre sem que os autos do processo estejam com vista franqueada ao interessado.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3"/>
        <w:ind w:left="-3" w:right="0"/>
      </w:pPr>
      <w:r>
        <w:lastRenderedPageBreak/>
        <w:t xml:space="preserve">CLÁUSULA DÉCIMA TERCEIRA - </w:t>
      </w:r>
      <w:r>
        <w:t xml:space="preserve">DO PRAZO DE VALIDADE DO CREDENCIAMENTO </w:t>
      </w:r>
    </w:p>
    <w:p w:rsidR="00A00FAB" w:rsidRDefault="00905178">
      <w:pPr>
        <w:ind w:left="-3" w:right="8"/>
      </w:pPr>
      <w:r>
        <w:t>13.1 O Cadastro de Credenciados é pelo período de 12 (doze) meses, prorrogável em comum acordo por iguais e sucessivos períodos até 60 meses, tendo em vista o disposto no artigo 57, inciso II da Lei Federal nº. 8.666</w:t>
      </w:r>
      <w:r>
        <w:t xml:space="preserve">/93. </w:t>
      </w:r>
    </w:p>
    <w:p w:rsidR="00A00FAB" w:rsidRDefault="00905178">
      <w:pPr>
        <w:ind w:left="-3" w:right="8"/>
      </w:pPr>
      <w:r>
        <w:t xml:space="preserve">Parágrafo único. As prorrogações do ajuste, nos exercícios financeiros subsequentes, ficam condicionadas aos recursos orçamentários e financeiros que onerarão as dotações orçamentárias próprias. </w:t>
      </w:r>
    </w:p>
    <w:p w:rsidR="00A00FAB" w:rsidRDefault="00905178">
      <w:pPr>
        <w:spacing w:after="75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3"/>
        <w:ind w:left="-3" w:right="0"/>
      </w:pPr>
      <w:r>
        <w:t xml:space="preserve">CLÁUSULA DÉCIMA QUARTA – DO REAJUSTE </w:t>
      </w:r>
    </w:p>
    <w:p w:rsidR="00A00FAB" w:rsidRDefault="00905178">
      <w:pPr>
        <w:ind w:left="-3" w:right="8"/>
      </w:pPr>
      <w:proofErr w:type="gramStart"/>
      <w:r>
        <w:t xml:space="preserve">14.1 </w:t>
      </w:r>
      <w:r>
        <w:t>As</w:t>
      </w:r>
      <w:proofErr w:type="gramEnd"/>
      <w:r>
        <w:t xml:space="preserve"> tabelas que instruem este credenciamento poderão ser regularmente atualizadas, no mês de agosto do ano subsequente a assinatura do contrato, de forma parcial ou total.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pStyle w:val="Ttulo3"/>
        <w:ind w:left="-3" w:right="0"/>
      </w:pPr>
      <w:r>
        <w:t xml:space="preserve">CLAUSULA DECIMA QUINTA - DAS ALTERAÇÕES </w:t>
      </w:r>
    </w:p>
    <w:p w:rsidR="00A00FAB" w:rsidRDefault="00905178">
      <w:pPr>
        <w:ind w:left="-3" w:right="8"/>
      </w:pPr>
      <w:r>
        <w:t>15.1 - Qualquer alteração do presente CON</w:t>
      </w:r>
      <w:r>
        <w:t xml:space="preserve">TRATO será objeto de termo aditivo, na forma da legislação vigente, inclusive as disposições previstas no art. 65 da Lei Federal 8666/93. </w:t>
      </w:r>
    </w:p>
    <w:p w:rsidR="00A00FAB" w:rsidRDefault="00905178">
      <w:pPr>
        <w:spacing w:after="78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A00FAB" w:rsidRDefault="00905178">
      <w:pPr>
        <w:pStyle w:val="Ttulo3"/>
        <w:ind w:left="-3" w:right="0"/>
      </w:pPr>
      <w:r>
        <w:t xml:space="preserve">CLÁUSULA DÉCIMA SEXTA – DA DENÚNCIA </w:t>
      </w:r>
    </w:p>
    <w:p w:rsidR="00A00FAB" w:rsidRDefault="00905178">
      <w:pPr>
        <w:ind w:left="-3" w:right="8"/>
      </w:pPr>
      <w:proofErr w:type="gramStart"/>
      <w:r>
        <w:t>16.1 Qualquer</w:t>
      </w:r>
      <w:proofErr w:type="gramEnd"/>
      <w:r>
        <w:t xml:space="preserve"> um dos partícipes e/ou usuários poderão a qualquer tempo denunci</w:t>
      </w:r>
      <w:r>
        <w:t>arem o presente credenciamento por quaisquer irregularidades e ou falhas na prestação dos serviços e/ou faturamento, com comunicação do fato, por escrito, ficando vedada a interrupção das atividades, ações e serviços que possam causar prejuízos aos associa</w:t>
      </w:r>
      <w:r>
        <w:t xml:space="preserve">dos do </w:t>
      </w:r>
      <w:proofErr w:type="spellStart"/>
      <w:r>
        <w:t>credenciante</w:t>
      </w:r>
      <w:proofErr w:type="spellEnd"/>
      <w:r>
        <w:t xml:space="preserve">. </w:t>
      </w:r>
    </w:p>
    <w:p w:rsidR="00A00FAB" w:rsidRDefault="00905178">
      <w:pPr>
        <w:spacing w:after="77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A00FAB" w:rsidRDefault="00905178">
      <w:pPr>
        <w:pStyle w:val="Ttulo3"/>
        <w:ind w:left="-3" w:right="0"/>
      </w:pPr>
      <w:r>
        <w:t xml:space="preserve">CLÁUSULA DÉCIMA SETIMA – DAS CONDIÇÕES DE EXECUÇÃO </w:t>
      </w:r>
    </w:p>
    <w:p w:rsidR="00A00FAB" w:rsidRDefault="00905178">
      <w:pPr>
        <w:ind w:left="-3" w:right="8"/>
      </w:pPr>
      <w:r>
        <w:t xml:space="preserve">17.1 O Credenciado deverá manter, durante a vigência deste Termo, as condições de habilitação exigidas para a sua celebração; </w:t>
      </w:r>
    </w:p>
    <w:p w:rsidR="00A00FAB" w:rsidRDefault="00905178">
      <w:pPr>
        <w:ind w:left="-3" w:right="8"/>
      </w:pPr>
      <w:r>
        <w:t>17.2 O SASSOM reserva-se no direito de fiscalizar, de</w:t>
      </w:r>
      <w:r>
        <w:t xml:space="preserve"> forma permanente, a prestação dos serviços pelos credenciados, podendo proceder ao descredenciamento, em caso de má prestação, verificada em processo administrativo específico, com garantia do contraditório e da ampla defesa; </w:t>
      </w:r>
    </w:p>
    <w:p w:rsidR="00A00FAB" w:rsidRDefault="00905178">
      <w:pPr>
        <w:spacing w:after="77" w:line="259" w:lineRule="auto"/>
        <w:ind w:left="-3" w:right="8"/>
      </w:pPr>
      <w:r>
        <w:t>17.3 O credenciado deverá po</w:t>
      </w:r>
      <w:r>
        <w:t xml:space="preserve">ssuir empresa de fácil acesso no território do Município; </w:t>
      </w:r>
    </w:p>
    <w:p w:rsidR="00A00FAB" w:rsidRDefault="00905178">
      <w:pPr>
        <w:ind w:left="-3" w:right="8"/>
      </w:pPr>
      <w:proofErr w:type="gramStart"/>
      <w:r>
        <w:t>17.4 Não</w:t>
      </w:r>
      <w:proofErr w:type="gramEnd"/>
      <w:r>
        <w:t xml:space="preserve"> poderá fazer parte do quadro social do Credenciado, sob pena de rescisão deste Termo, servidor público contratado sob qualquer título; ocupante de cargo eletivo ou com registro </w:t>
      </w:r>
      <w:r>
        <w:t xml:space="preserve">oficial de candidatura a cargo no Município Credenciante;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75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A00FAB" w:rsidRDefault="00905178">
      <w:pPr>
        <w:pStyle w:val="Ttulo3"/>
        <w:ind w:left="-3" w:right="0"/>
      </w:pPr>
      <w:r>
        <w:t xml:space="preserve">CLÁUSULA DÉCIMA OITAVA - DA PUBLICAÇÃO </w:t>
      </w:r>
    </w:p>
    <w:p w:rsidR="00A00FAB" w:rsidRDefault="00905178">
      <w:pPr>
        <w:ind w:left="-3" w:right="8"/>
      </w:pPr>
      <w:r>
        <w:t>18.1 - O presente CONTRATO será publicado, por extrato, no Diário Oficial do Município e em jornal de grande circulação no munícipio, no prazo máximo d</w:t>
      </w:r>
      <w:r>
        <w:t xml:space="preserve">e vinte 20 (vinte) dias, contados da data de sua assinatura.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A00FAB" w:rsidRDefault="00905178">
      <w:pPr>
        <w:pStyle w:val="Ttulo3"/>
        <w:spacing w:after="0"/>
        <w:ind w:left="-3" w:right="0"/>
      </w:pPr>
      <w:r>
        <w:lastRenderedPageBreak/>
        <w:t xml:space="preserve">CLÁUSULA DÉCIMA NONA - DAS DISPOSIÇÕES FINAIS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A00FAB" w:rsidRDefault="00905178">
      <w:pPr>
        <w:ind w:left="-3" w:right="8"/>
      </w:pPr>
      <w:r>
        <w:t>19.1 O inadimplemento, por qualquer Credenciado, das obrigações constantes do presente credenciamento, a qual ele expressamente aderiu, implica</w:t>
      </w:r>
      <w:r>
        <w:t xml:space="preserve"> no seu imediato descredenciamento, sem prejuízo das sanções estabelecidas no artigo 87, da lei 8.666/ 93. </w:t>
      </w:r>
    </w:p>
    <w:p w:rsidR="00A00FAB" w:rsidRDefault="00905178">
      <w:pPr>
        <w:spacing w:after="0" w:line="338" w:lineRule="auto"/>
        <w:ind w:left="154" w:right="0"/>
        <w:jc w:val="left"/>
      </w:pPr>
      <w:r>
        <w:t xml:space="preserve">19.1.1 A suspensão ou rescisão contratual, ainda que em caso de aplicada como sanção, </w:t>
      </w:r>
      <w:proofErr w:type="spellStart"/>
      <w:r>
        <w:t>submeter-seá</w:t>
      </w:r>
      <w:proofErr w:type="spellEnd"/>
      <w:r>
        <w:t xml:space="preserve"> sempre a análise de viabilidade pelo SASSOM em ra</w:t>
      </w:r>
      <w:r>
        <w:t xml:space="preserve">zão da possibilidade de prejuízo do atendimento aos associados; </w:t>
      </w:r>
    </w:p>
    <w:p w:rsidR="00A00FAB" w:rsidRDefault="00905178">
      <w:pPr>
        <w:ind w:left="-3" w:right="8"/>
      </w:pPr>
      <w:proofErr w:type="gramStart"/>
      <w:r>
        <w:t>19.2 As</w:t>
      </w:r>
      <w:proofErr w:type="gramEnd"/>
      <w:r>
        <w:t xml:space="preserve"> situações técnicas não previstas neste Termo de Credenciamento serão avaliadas e conduzidas pelo SASSOM; </w:t>
      </w:r>
    </w:p>
    <w:p w:rsidR="00A00FAB" w:rsidRDefault="00905178">
      <w:pPr>
        <w:spacing w:after="101"/>
        <w:ind w:left="-3" w:right="8"/>
      </w:pPr>
      <w:r>
        <w:t>19.3 O presente Termo somente terá validade depois de assinado pelo President</w:t>
      </w:r>
      <w:r>
        <w:t xml:space="preserve">e do Conselho Administrativo do </w:t>
      </w:r>
      <w:proofErr w:type="gramStart"/>
      <w:r>
        <w:t>SASSOM .</w:t>
      </w:r>
      <w:proofErr w:type="gramEnd"/>
      <w:r>
        <w:t xml:space="preserve"> </w:t>
      </w:r>
    </w:p>
    <w:p w:rsidR="00A00FAB" w:rsidRDefault="00905178">
      <w:pPr>
        <w:spacing w:line="278" w:lineRule="auto"/>
        <w:ind w:left="-3" w:right="8"/>
      </w:pPr>
      <w:r>
        <w:t xml:space="preserve">19.4 Os casos omissos serão resolvidos de acordo com a legislação de regência, especialmente a Lei Federal </w:t>
      </w:r>
      <w:proofErr w:type="gramStart"/>
      <w:r>
        <w:t>n.º</w:t>
      </w:r>
      <w:proofErr w:type="gramEnd"/>
      <w:r>
        <w:t xml:space="preserve">8.666/93 e suas modificações posteriores, ficando desde já eleito o foro da Comarca de Franca, Estado de São Paulo, para dirimir questões oriundas do presente Contrato, renunciando as partes a qualquer outro, por mais privilegiado que seja. </w:t>
      </w:r>
    </w:p>
    <w:p w:rsidR="00A00FAB" w:rsidRDefault="00905178">
      <w:pPr>
        <w:spacing w:after="17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line="277" w:lineRule="auto"/>
        <w:ind w:left="-3" w:right="8"/>
      </w:pPr>
      <w:r>
        <w:t>E, por es</w:t>
      </w:r>
      <w:r>
        <w:t xml:space="preserve">tarem assim justas e acordadas, as partes assinam o presente Contrato em 03 (três) vias de igual teor e forma, juntamente com 02 (duas) testemunhas, para que produza seus jurídicos efeitos. </w:t>
      </w:r>
    </w:p>
    <w:p w:rsidR="00A00FAB" w:rsidRDefault="00905178">
      <w:pPr>
        <w:spacing w:after="74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96" w:line="259" w:lineRule="auto"/>
        <w:ind w:left="2" w:right="0" w:firstLine="0"/>
        <w:jc w:val="left"/>
      </w:pPr>
      <w:r>
        <w:t xml:space="preserve"> </w:t>
      </w:r>
    </w:p>
    <w:p w:rsidR="00A00FAB" w:rsidRDefault="00905178">
      <w:pPr>
        <w:spacing w:after="170" w:line="259" w:lineRule="auto"/>
        <w:ind w:left="0" w:right="8" w:firstLine="0"/>
        <w:jc w:val="center"/>
      </w:pPr>
      <w:r>
        <w:rPr>
          <w:rFonts w:ascii="Calibri" w:eastAsia="Calibri" w:hAnsi="Calibri" w:cs="Calibri"/>
          <w:sz w:val="22"/>
        </w:rPr>
        <w:t xml:space="preserve">Franca, </w:t>
      </w:r>
      <w:proofErr w:type="spellStart"/>
      <w:proofErr w:type="gramStart"/>
      <w:r>
        <w:rPr>
          <w:rFonts w:ascii="Calibri" w:eastAsia="Calibri" w:hAnsi="Calibri" w:cs="Calibri"/>
          <w:sz w:val="22"/>
        </w:rPr>
        <w:t>xx</w:t>
      </w:r>
      <w:proofErr w:type="spellEnd"/>
      <w:r>
        <w:rPr>
          <w:rFonts w:ascii="Calibri" w:eastAsia="Calibri" w:hAnsi="Calibri" w:cs="Calibri"/>
          <w:sz w:val="22"/>
        </w:rPr>
        <w:t xml:space="preserve">  de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xxxxxx</w:t>
      </w:r>
      <w:proofErr w:type="spellEnd"/>
      <w:r>
        <w:rPr>
          <w:rFonts w:ascii="Calibri" w:eastAsia="Calibri" w:hAnsi="Calibri" w:cs="Calibri"/>
          <w:sz w:val="22"/>
        </w:rPr>
        <w:t xml:space="preserve"> de 2019. </w:t>
      </w:r>
    </w:p>
    <w:p w:rsidR="00A00FAB" w:rsidRDefault="0090517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219" w:line="259" w:lineRule="auto"/>
        <w:ind w:left="331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39265" cy="12733"/>
                <wp:effectExtent l="0" t="0" r="0" b="0"/>
                <wp:docPr id="64457" name="Group 64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265" cy="12733"/>
                          <a:chOff x="0" y="0"/>
                          <a:chExt cx="1739265" cy="12733"/>
                        </a:xfrm>
                      </wpg:grpSpPr>
                      <wps:wsp>
                        <wps:cNvPr id="8913" name="Shape 8913"/>
                        <wps:cNvSpPr/>
                        <wps:spPr>
                          <a:xfrm>
                            <a:off x="0" y="0"/>
                            <a:ext cx="1739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265">
                                <a:moveTo>
                                  <a:pt x="0" y="0"/>
                                </a:moveTo>
                                <a:lnTo>
                                  <a:pt x="1739265" y="0"/>
                                </a:lnTo>
                              </a:path>
                            </a:pathLst>
                          </a:custGeom>
                          <a:ln w="127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457" style="width:136.95pt;height:1.0026pt;mso-position-horizontal-relative:char;mso-position-vertical-relative:line" coordsize="17392,127">
                <v:shape id="Shape 8913" style="position:absolute;width:17392;height:0;left:0;top:0;" coordsize="1739265,0" path="m0,0l1739265,0">
                  <v:stroke weight="1.002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00FAB" w:rsidRDefault="00905178">
      <w:pPr>
        <w:pStyle w:val="Ttulo3"/>
        <w:spacing w:after="0"/>
        <w:ind w:right="17"/>
        <w:jc w:val="center"/>
      </w:pPr>
      <w:r>
        <w:rPr>
          <w:rFonts w:ascii="Calibri" w:eastAsia="Calibri" w:hAnsi="Calibri" w:cs="Calibri"/>
          <w:sz w:val="22"/>
        </w:rPr>
        <w:t xml:space="preserve">CREDENCIANTE </w:t>
      </w:r>
      <w:r>
        <w:rPr>
          <w:rFonts w:ascii="Calibri" w:eastAsia="Calibri" w:hAnsi="Calibri" w:cs="Calibri"/>
          <w:sz w:val="22"/>
        </w:rPr>
        <w:t>Presidente do SASSOM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0" w:line="259" w:lineRule="auto"/>
        <w:ind w:left="0" w:right="17" w:firstLine="0"/>
        <w:jc w:val="center"/>
      </w:pPr>
      <w:r>
        <w:rPr>
          <w:rFonts w:ascii="Calibri" w:eastAsia="Calibri" w:hAnsi="Calibri" w:cs="Calibri"/>
          <w:sz w:val="22"/>
          <w:u w:val="single" w:color="000000"/>
        </w:rPr>
        <w:t xml:space="preserve">                           ___________</w:t>
      </w:r>
      <w:r>
        <w:rPr>
          <w:rFonts w:ascii="Calibri" w:eastAsia="Calibri" w:hAnsi="Calibri" w:cs="Calibri"/>
          <w:sz w:val="22"/>
        </w:rPr>
        <w:t xml:space="preserve">             </w:t>
      </w:r>
    </w:p>
    <w:p w:rsidR="00A00FAB" w:rsidRDefault="00905178">
      <w:pPr>
        <w:spacing w:after="0" w:line="259" w:lineRule="auto"/>
        <w:ind w:left="0" w:right="17" w:firstLine="0"/>
        <w:jc w:val="center"/>
      </w:pPr>
      <w:proofErr w:type="gramStart"/>
      <w:r>
        <w:rPr>
          <w:rFonts w:ascii="Calibri" w:eastAsia="Calibri" w:hAnsi="Calibri" w:cs="Calibri"/>
          <w:b/>
          <w:i/>
          <w:sz w:val="22"/>
        </w:rPr>
        <w:t>Credenciado(</w:t>
      </w:r>
      <w:proofErr w:type="gramEnd"/>
      <w:r>
        <w:rPr>
          <w:rFonts w:ascii="Calibri" w:eastAsia="Calibri" w:hAnsi="Calibri" w:cs="Calibri"/>
          <w:b/>
          <w:i/>
          <w:sz w:val="22"/>
        </w:rPr>
        <w:t xml:space="preserve">a) </w:t>
      </w:r>
    </w:p>
    <w:p w:rsidR="00A00FAB" w:rsidRDefault="00905178">
      <w:pPr>
        <w:spacing w:after="0" w:line="259" w:lineRule="auto"/>
        <w:ind w:left="29" w:right="0" w:firstLine="0"/>
        <w:jc w:val="center"/>
      </w:pPr>
      <w:r>
        <w:rPr>
          <w:rFonts w:ascii="Calibri" w:eastAsia="Calibri" w:hAnsi="Calibri" w:cs="Calibri"/>
          <w:b/>
          <w:i/>
          <w:sz w:val="22"/>
        </w:rPr>
        <w:t xml:space="preserve"> </w:t>
      </w:r>
    </w:p>
    <w:p w:rsidR="00A00FAB" w:rsidRDefault="00905178">
      <w:pPr>
        <w:spacing w:after="0" w:line="259" w:lineRule="auto"/>
        <w:ind w:left="29" w:right="0" w:firstLine="0"/>
        <w:jc w:val="center"/>
      </w:pPr>
      <w:r>
        <w:rPr>
          <w:rFonts w:ascii="Calibri" w:eastAsia="Calibri" w:hAnsi="Calibri" w:cs="Calibri"/>
          <w:b/>
          <w:i/>
          <w:sz w:val="22"/>
        </w:rPr>
        <w:t xml:space="preserve"> </w:t>
      </w:r>
    </w:p>
    <w:p w:rsidR="00A00FAB" w:rsidRDefault="00905178">
      <w:pPr>
        <w:spacing w:after="0" w:line="259" w:lineRule="auto"/>
        <w:ind w:left="29" w:right="0" w:firstLine="0"/>
        <w:jc w:val="center"/>
      </w:pPr>
      <w:r>
        <w:rPr>
          <w:rFonts w:ascii="Calibri" w:eastAsia="Calibri" w:hAnsi="Calibri" w:cs="Calibri"/>
          <w:b/>
          <w:i/>
          <w:sz w:val="22"/>
        </w:rPr>
        <w:t xml:space="preserve"> </w:t>
      </w:r>
    </w:p>
    <w:p w:rsidR="00A00FAB" w:rsidRDefault="00905178">
      <w:pPr>
        <w:spacing w:after="0" w:line="259" w:lineRule="auto"/>
        <w:ind w:left="29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224" w:line="269" w:lineRule="auto"/>
        <w:ind w:left="116" w:right="0"/>
      </w:pPr>
      <w:r>
        <w:rPr>
          <w:rFonts w:ascii="Calibri" w:eastAsia="Calibri" w:hAnsi="Calibri" w:cs="Calibri"/>
          <w:sz w:val="22"/>
        </w:rPr>
        <w:t xml:space="preserve">Testemunhas: </w:t>
      </w:r>
    </w:p>
    <w:p w:rsidR="00A00FAB" w:rsidRDefault="00905178">
      <w:pPr>
        <w:tabs>
          <w:tab w:val="center" w:pos="710"/>
          <w:tab w:val="center" w:pos="1418"/>
          <w:tab w:val="center" w:pos="4731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1)  </w:t>
      </w:r>
      <w:r>
        <w:rPr>
          <w:rFonts w:ascii="Calibri" w:eastAsia="Calibri" w:hAnsi="Calibri" w:cs="Calibri"/>
          <w:sz w:val="22"/>
          <w:u w:val="single" w:color="000000"/>
        </w:rPr>
        <w:t xml:space="preserve"> 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5" w:line="269" w:lineRule="auto"/>
        <w:ind w:left="116" w:right="0"/>
      </w:pPr>
      <w:r>
        <w:rPr>
          <w:rFonts w:ascii="Calibri" w:eastAsia="Calibri" w:hAnsi="Calibri" w:cs="Calibri"/>
          <w:sz w:val="22"/>
        </w:rPr>
        <w:t xml:space="preserve">P/SASSOM – SERV. </w:t>
      </w:r>
      <w:proofErr w:type="gramStart"/>
      <w:r>
        <w:rPr>
          <w:rFonts w:ascii="Calibri" w:eastAsia="Calibri" w:hAnsi="Calibri" w:cs="Calibri"/>
          <w:sz w:val="22"/>
        </w:rPr>
        <w:t>DE  ASSIST.E</w:t>
      </w:r>
      <w:proofErr w:type="gramEnd"/>
      <w:r>
        <w:rPr>
          <w:rFonts w:ascii="Calibri" w:eastAsia="Calibri" w:hAnsi="Calibri" w:cs="Calibri"/>
          <w:sz w:val="22"/>
        </w:rPr>
        <w:t xml:space="preserve"> SEGURO SOCIAL MUNICIPIÁRIOS DE FRANCA  </w:t>
      </w:r>
    </w:p>
    <w:p w:rsidR="00A00FAB" w:rsidRDefault="00905178">
      <w:pPr>
        <w:spacing w:after="5" w:line="269" w:lineRule="auto"/>
        <w:ind w:left="116" w:right="0"/>
      </w:pPr>
      <w:r>
        <w:rPr>
          <w:rFonts w:ascii="Calibri" w:eastAsia="Calibri" w:hAnsi="Calibri" w:cs="Calibri"/>
          <w:sz w:val="22"/>
        </w:rPr>
        <w:t xml:space="preserve">NOME:              </w:t>
      </w:r>
    </w:p>
    <w:p w:rsidR="00A00FAB" w:rsidRDefault="00905178">
      <w:pPr>
        <w:spacing w:after="5" w:line="269" w:lineRule="auto"/>
        <w:ind w:left="116" w:right="0"/>
      </w:pPr>
      <w:r>
        <w:rPr>
          <w:rFonts w:ascii="Calibri" w:eastAsia="Calibri" w:hAnsi="Calibri" w:cs="Calibri"/>
          <w:sz w:val="22"/>
        </w:rPr>
        <w:t xml:space="preserve">CPF: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6"/>
        </w:rP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6"/>
        </w:rP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6"/>
        </w:rP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6"/>
        </w:rPr>
        <w:t xml:space="preserve"> </w:t>
      </w:r>
    </w:p>
    <w:p w:rsidR="00A00FAB" w:rsidRDefault="00905178">
      <w:pPr>
        <w:tabs>
          <w:tab w:val="center" w:pos="6683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2)  </w:t>
      </w:r>
      <w:r>
        <w:rPr>
          <w:rFonts w:ascii="Calibri" w:eastAsia="Calibri" w:hAnsi="Calibri" w:cs="Calibri"/>
          <w:sz w:val="22"/>
          <w:u w:val="single" w:color="000000"/>
        </w:rPr>
        <w:t xml:space="preserve"> 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5" w:line="269" w:lineRule="auto"/>
        <w:ind w:left="154" w:right="0"/>
      </w:pPr>
      <w:r>
        <w:rPr>
          <w:rFonts w:ascii="Calibri" w:eastAsia="Calibri" w:hAnsi="Calibri" w:cs="Calibri"/>
          <w:sz w:val="22"/>
        </w:rPr>
        <w:t>P/</w:t>
      </w:r>
      <w:proofErr w:type="gramStart"/>
      <w:r>
        <w:rPr>
          <w:rFonts w:ascii="Calibri" w:eastAsia="Calibri" w:hAnsi="Calibri" w:cs="Calibri"/>
          <w:sz w:val="22"/>
        </w:rPr>
        <w:t>CREDENCIADO(</w:t>
      </w:r>
      <w:proofErr w:type="gramEnd"/>
      <w:r>
        <w:rPr>
          <w:rFonts w:ascii="Calibri" w:eastAsia="Calibri" w:hAnsi="Calibri" w:cs="Calibri"/>
          <w:sz w:val="22"/>
        </w:rPr>
        <w:t xml:space="preserve">A) </w:t>
      </w:r>
    </w:p>
    <w:p w:rsidR="00A00FAB" w:rsidRDefault="00905178">
      <w:pPr>
        <w:spacing w:after="5" w:line="269" w:lineRule="auto"/>
        <w:ind w:left="154" w:right="0"/>
      </w:pPr>
      <w:r>
        <w:rPr>
          <w:rFonts w:ascii="Calibri" w:eastAsia="Calibri" w:hAnsi="Calibri" w:cs="Calibri"/>
          <w:sz w:val="22"/>
        </w:rPr>
        <w:t xml:space="preserve">NOME:                                 </w:t>
      </w:r>
    </w:p>
    <w:p w:rsidR="00A00FAB" w:rsidRDefault="00905178">
      <w:pPr>
        <w:spacing w:after="5" w:line="269" w:lineRule="auto"/>
        <w:ind w:left="154" w:right="0"/>
      </w:pPr>
      <w:r>
        <w:rPr>
          <w:rFonts w:ascii="Calibri" w:eastAsia="Calibri" w:hAnsi="Calibri" w:cs="Calibri"/>
          <w:sz w:val="22"/>
        </w:rPr>
        <w:t xml:space="preserve">CPF: </w:t>
      </w:r>
    </w:p>
    <w:p w:rsidR="00A00FAB" w:rsidRDefault="00905178">
      <w:pPr>
        <w:spacing w:after="2" w:line="450" w:lineRule="auto"/>
        <w:ind w:left="2732" w:right="6569" w:firstLine="0"/>
        <w:jc w:val="left"/>
      </w:pPr>
      <w:r>
        <w:rPr>
          <w:b/>
          <w:sz w:val="24"/>
        </w:rPr>
        <w:t xml:space="preserve">       </w:t>
      </w:r>
    </w:p>
    <w:p w:rsidR="00A00FAB" w:rsidRDefault="00905178">
      <w:pPr>
        <w:spacing w:after="1" w:line="450" w:lineRule="auto"/>
        <w:ind w:left="2732" w:right="6569" w:firstLine="0"/>
        <w:jc w:val="left"/>
      </w:pPr>
      <w:r>
        <w:rPr>
          <w:b/>
          <w:sz w:val="24"/>
        </w:rPr>
        <w:t xml:space="preserve">            </w:t>
      </w:r>
    </w:p>
    <w:p w:rsidR="00A00FAB" w:rsidRDefault="00905178">
      <w:pPr>
        <w:spacing w:after="0" w:line="259" w:lineRule="auto"/>
        <w:ind w:left="2732" w:right="0" w:firstLine="0"/>
        <w:jc w:val="left"/>
      </w:pPr>
      <w:r>
        <w:rPr>
          <w:b/>
          <w:sz w:val="24"/>
        </w:rPr>
        <w:t xml:space="preserve"> </w:t>
      </w:r>
    </w:p>
    <w:p w:rsidR="00A00FAB" w:rsidRDefault="00905178">
      <w:pPr>
        <w:spacing w:after="218" w:line="259" w:lineRule="auto"/>
        <w:ind w:left="10" w:right="7"/>
        <w:jc w:val="center"/>
      </w:pPr>
      <w:r>
        <w:rPr>
          <w:rFonts w:ascii="Calibri" w:eastAsia="Calibri" w:hAnsi="Calibri" w:cs="Calibri"/>
          <w:b/>
          <w:sz w:val="22"/>
        </w:rPr>
        <w:t xml:space="preserve">ANEXO III </w:t>
      </w:r>
    </w:p>
    <w:p w:rsidR="00A00FAB" w:rsidRDefault="00905178">
      <w:pPr>
        <w:spacing w:after="218" w:line="259" w:lineRule="auto"/>
        <w:ind w:left="10" w:right="8"/>
        <w:jc w:val="center"/>
      </w:pPr>
      <w:r>
        <w:rPr>
          <w:rFonts w:ascii="Calibri" w:eastAsia="Calibri" w:hAnsi="Calibri" w:cs="Calibri"/>
          <w:b/>
          <w:sz w:val="22"/>
        </w:rPr>
        <w:t xml:space="preserve">PROCESSO:  00049/2018 </w:t>
      </w:r>
    </w:p>
    <w:p w:rsidR="00A00FAB" w:rsidRDefault="00905178">
      <w:pPr>
        <w:spacing w:after="207" w:line="269" w:lineRule="auto"/>
        <w:ind w:left="220" w:right="217"/>
        <w:jc w:val="center"/>
      </w:pPr>
      <w:r>
        <w:rPr>
          <w:b/>
          <w:sz w:val="22"/>
        </w:rPr>
        <w:t xml:space="preserve">Chamamento para Credenciamento </w:t>
      </w:r>
      <w:proofErr w:type="gramStart"/>
      <w:r>
        <w:rPr>
          <w:b/>
          <w:sz w:val="22"/>
        </w:rPr>
        <w:t>N.º</w:t>
      </w:r>
      <w:proofErr w:type="gramEnd"/>
      <w:r>
        <w:rPr>
          <w:b/>
          <w:sz w:val="22"/>
        </w:rPr>
        <w:t xml:space="preserve">  0001/2019 </w:t>
      </w:r>
    </w:p>
    <w:p w:rsidR="00A00FAB" w:rsidRDefault="00905178">
      <w:pPr>
        <w:pStyle w:val="Ttulo3"/>
        <w:spacing w:after="218"/>
        <w:ind w:right="8"/>
        <w:jc w:val="center"/>
      </w:pPr>
      <w:r>
        <w:rPr>
          <w:rFonts w:ascii="Calibri" w:eastAsia="Calibri" w:hAnsi="Calibri" w:cs="Calibri"/>
          <w:sz w:val="22"/>
        </w:rPr>
        <w:t xml:space="preserve">REQUERIMENTO DE CREDENCIAMENTO </w:t>
      </w:r>
    </w:p>
    <w:p w:rsidR="00A00FAB" w:rsidRDefault="00905178">
      <w:pPr>
        <w:spacing w:after="218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218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209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ASSUNTO: PRESTAÇÃO DE SERVIÇOS DE </w:t>
      </w:r>
      <w:r>
        <w:rPr>
          <w:rFonts w:ascii="Calibri" w:eastAsia="Calibri" w:hAnsi="Calibri" w:cs="Calibri"/>
          <w:sz w:val="22"/>
        </w:rPr>
        <w:t xml:space="preserve">........................................ </w:t>
      </w:r>
    </w:p>
    <w:p w:rsidR="00A00FAB" w:rsidRDefault="00905178">
      <w:pPr>
        <w:spacing w:after="218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209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Prezados Senhores,  </w:t>
      </w:r>
    </w:p>
    <w:p w:rsidR="00A00FAB" w:rsidRDefault="00905178">
      <w:pPr>
        <w:spacing w:after="206" w:line="269" w:lineRule="auto"/>
        <w:ind w:left="-3" w:right="0"/>
      </w:pPr>
      <w:r>
        <w:rPr>
          <w:rFonts w:ascii="Calibri" w:eastAsia="Calibri" w:hAnsi="Calibri" w:cs="Calibri"/>
          <w:sz w:val="22"/>
        </w:rPr>
        <w:t>Pelo presente, atendendo ao Edital de Credenciamento nº. ............../..........., ofereço aos usuários SASSOM – Serviço de Assistência e Seguro Social dos Municipiários de Franca, prestaçã</w:t>
      </w:r>
      <w:r>
        <w:rPr>
          <w:rFonts w:ascii="Calibri" w:eastAsia="Calibri" w:hAnsi="Calibri" w:cs="Calibri"/>
          <w:sz w:val="22"/>
        </w:rPr>
        <w:t xml:space="preserve">o de serviços para atendimento individual no valor atribuído pela tabela, anexo ao edital. Declaro que o atendimento será realizado em ................................... </w:t>
      </w:r>
      <w:proofErr w:type="gramStart"/>
      <w:r>
        <w:rPr>
          <w:rFonts w:ascii="Calibri" w:eastAsia="Calibri" w:hAnsi="Calibri" w:cs="Calibri"/>
          <w:sz w:val="22"/>
        </w:rPr>
        <w:t>situado</w:t>
      </w:r>
      <w:proofErr w:type="gramEnd"/>
      <w:r>
        <w:rPr>
          <w:rFonts w:ascii="Calibri" w:eastAsia="Calibri" w:hAnsi="Calibri" w:cs="Calibri"/>
          <w:sz w:val="22"/>
        </w:rPr>
        <w:t xml:space="preserve"> na Rua (Av.) _________________________ (endereço completo). Declaro, ainda, t</w:t>
      </w:r>
      <w:r>
        <w:rPr>
          <w:rFonts w:ascii="Calibri" w:eastAsia="Calibri" w:hAnsi="Calibri" w:cs="Calibri"/>
          <w:sz w:val="22"/>
        </w:rPr>
        <w:t xml:space="preserve">otal concordância com as condições estabelecidas no edital de credenciamento n° ........../2019 e seus anexos.  </w:t>
      </w:r>
    </w:p>
    <w:p w:rsidR="00A00FAB" w:rsidRDefault="00905178">
      <w:pPr>
        <w:spacing w:after="209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Razão Social:  </w:t>
      </w:r>
    </w:p>
    <w:p w:rsidR="00A00FAB" w:rsidRDefault="00905178">
      <w:pPr>
        <w:spacing w:after="209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Banco:  </w:t>
      </w:r>
    </w:p>
    <w:p w:rsidR="00A00FAB" w:rsidRDefault="00905178">
      <w:pPr>
        <w:spacing w:after="209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Agência:  </w:t>
      </w:r>
    </w:p>
    <w:p w:rsidR="00A00FAB" w:rsidRDefault="00905178">
      <w:pPr>
        <w:spacing w:after="212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Conta:  </w:t>
      </w:r>
    </w:p>
    <w:p w:rsidR="00A00FAB" w:rsidRDefault="00905178">
      <w:pPr>
        <w:spacing w:after="209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Praça de </w:t>
      </w:r>
      <w:proofErr w:type="gramStart"/>
      <w:r>
        <w:rPr>
          <w:rFonts w:ascii="Calibri" w:eastAsia="Calibri" w:hAnsi="Calibri" w:cs="Calibri"/>
          <w:sz w:val="22"/>
        </w:rPr>
        <w:t>pagamento</w:t>
      </w:r>
      <w:proofErr w:type="gramEnd"/>
      <w:r>
        <w:rPr>
          <w:rFonts w:ascii="Calibri" w:eastAsia="Calibri" w:hAnsi="Calibri" w:cs="Calibri"/>
          <w:sz w:val="22"/>
        </w:rPr>
        <w:t xml:space="preserve">:  </w:t>
      </w:r>
    </w:p>
    <w:p w:rsidR="00A00FAB" w:rsidRDefault="00905178">
      <w:pPr>
        <w:spacing w:after="210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Contato: Fone:                              celular:                                                    e-mail: </w:t>
      </w:r>
    </w:p>
    <w:p w:rsidR="00A00FAB" w:rsidRDefault="00905178">
      <w:pPr>
        <w:spacing w:after="218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209" w:line="269" w:lineRule="auto"/>
        <w:ind w:left="-3" w:right="0"/>
      </w:pPr>
      <w:r>
        <w:rPr>
          <w:rFonts w:ascii="Calibri" w:eastAsia="Calibri" w:hAnsi="Calibri" w:cs="Calibri"/>
          <w:sz w:val="22"/>
        </w:rPr>
        <w:t xml:space="preserve"> Identificação e assinatura do Representante Legal  </w:t>
      </w:r>
    </w:p>
    <w:p w:rsidR="00A00FAB" w:rsidRDefault="00905178">
      <w:pPr>
        <w:spacing w:after="218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A00FAB" w:rsidRDefault="00905178">
      <w:pPr>
        <w:spacing w:after="209" w:line="269" w:lineRule="auto"/>
        <w:ind w:left="-3" w:right="0"/>
      </w:pPr>
      <w:proofErr w:type="gramStart"/>
      <w:r>
        <w:rPr>
          <w:rFonts w:ascii="Calibri" w:eastAsia="Calibri" w:hAnsi="Calibri" w:cs="Calibri"/>
          <w:sz w:val="22"/>
        </w:rPr>
        <w:t>Franca,..........</w:t>
      </w:r>
      <w:proofErr w:type="gramEnd"/>
      <w:r>
        <w:rPr>
          <w:rFonts w:ascii="Calibri" w:eastAsia="Calibri" w:hAnsi="Calibri" w:cs="Calibri"/>
          <w:sz w:val="22"/>
        </w:rPr>
        <w:t xml:space="preserve">de.................................de  2019. </w:t>
      </w:r>
    </w:p>
    <w:p w:rsidR="00A00FAB" w:rsidRDefault="00905178">
      <w:pPr>
        <w:spacing w:after="218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235" w:line="259" w:lineRule="auto"/>
        <w:ind w:left="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0FAB" w:rsidRDefault="00905178">
      <w:pPr>
        <w:spacing w:after="0" w:line="259" w:lineRule="auto"/>
        <w:ind w:left="2732" w:right="0" w:firstLine="0"/>
        <w:jc w:val="left"/>
      </w:pPr>
      <w:r>
        <w:rPr>
          <w:b/>
          <w:sz w:val="24"/>
        </w:rPr>
        <w:t xml:space="preserve"> </w:t>
      </w:r>
    </w:p>
    <w:p w:rsidR="00A00FAB" w:rsidRDefault="00905178">
      <w:pPr>
        <w:spacing w:after="207" w:line="269" w:lineRule="auto"/>
        <w:ind w:left="220" w:right="213"/>
        <w:jc w:val="center"/>
      </w:pPr>
      <w:r>
        <w:rPr>
          <w:b/>
          <w:sz w:val="22"/>
        </w:rPr>
        <w:t xml:space="preserve">ANEXO IV </w:t>
      </w:r>
    </w:p>
    <w:p w:rsidR="00A00FAB" w:rsidRDefault="00905178">
      <w:pPr>
        <w:spacing w:after="216" w:line="259" w:lineRule="auto"/>
        <w:ind w:left="2141" w:right="0" w:firstLine="0"/>
        <w:jc w:val="left"/>
      </w:pPr>
      <w:r>
        <w:rPr>
          <w:b/>
          <w:sz w:val="22"/>
        </w:rPr>
        <w:t>Chamame</w:t>
      </w:r>
      <w:r>
        <w:rPr>
          <w:b/>
          <w:sz w:val="22"/>
        </w:rPr>
        <w:t xml:space="preserve">nto para Credenciamento </w:t>
      </w:r>
      <w:proofErr w:type="gramStart"/>
      <w:r>
        <w:rPr>
          <w:b/>
          <w:sz w:val="22"/>
        </w:rPr>
        <w:t>N.º</w:t>
      </w:r>
      <w:proofErr w:type="gramEnd"/>
      <w:r>
        <w:rPr>
          <w:b/>
          <w:sz w:val="22"/>
        </w:rPr>
        <w:t xml:space="preserve">     0001/2019</w:t>
      </w:r>
      <w:r>
        <w:rPr>
          <w:sz w:val="22"/>
        </w:rPr>
        <w:t xml:space="preserve"> </w:t>
      </w:r>
    </w:p>
    <w:p w:rsidR="00A00FAB" w:rsidRDefault="00905178">
      <w:pPr>
        <w:spacing w:after="167" w:line="269" w:lineRule="auto"/>
        <w:ind w:left="220" w:right="0"/>
        <w:jc w:val="center"/>
      </w:pPr>
      <w:r>
        <w:rPr>
          <w:b/>
          <w:sz w:val="22"/>
        </w:rPr>
        <w:t xml:space="preserve">PROCESSO </w:t>
      </w:r>
      <w:proofErr w:type="gramStart"/>
      <w:r>
        <w:rPr>
          <w:b/>
          <w:sz w:val="22"/>
        </w:rPr>
        <w:t>N.º</w:t>
      </w:r>
      <w:proofErr w:type="gramEnd"/>
      <w:r>
        <w:rPr>
          <w:b/>
          <w:sz w:val="22"/>
        </w:rPr>
        <w:t xml:space="preserve">  00049 /2018</w:t>
      </w:r>
      <w:r>
        <w:rPr>
          <w:sz w:val="22"/>
        </w:rPr>
        <w:t xml:space="preserve"> </w:t>
      </w:r>
    </w:p>
    <w:p w:rsidR="00A00FAB" w:rsidRDefault="00905178">
      <w:pPr>
        <w:spacing w:after="213" w:line="259" w:lineRule="auto"/>
        <w:ind w:left="55" w:right="0" w:firstLine="0"/>
        <w:jc w:val="center"/>
      </w:pPr>
      <w:r>
        <w:rPr>
          <w:b/>
          <w:sz w:val="22"/>
        </w:rPr>
        <w:t xml:space="preserve"> </w:t>
      </w:r>
    </w:p>
    <w:p w:rsidR="00A00FAB" w:rsidRDefault="00905178">
      <w:pPr>
        <w:spacing w:after="195" w:line="279" w:lineRule="auto"/>
        <w:ind w:left="0" w:right="0" w:firstLine="0"/>
        <w:jc w:val="center"/>
      </w:pPr>
      <w:r>
        <w:rPr>
          <w:b/>
          <w:sz w:val="22"/>
          <w:u w:val="single" w:color="000000"/>
        </w:rPr>
        <w:t>CUMPRIMENTO DO DISPOSTO NO INCISO XXXIII DO ART. 7º DA CONSTITUIÇÃO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FEDERAL</w:t>
      </w:r>
      <w:r>
        <w:rPr>
          <w:sz w:val="22"/>
        </w:rPr>
        <w:t xml:space="preserve"> </w:t>
      </w:r>
    </w:p>
    <w:p w:rsidR="00A00FAB" w:rsidRDefault="00905178">
      <w:pPr>
        <w:spacing w:after="215" w:line="259" w:lineRule="auto"/>
        <w:ind w:left="55" w:right="0" w:firstLine="0"/>
        <w:jc w:val="center"/>
      </w:pPr>
      <w:r>
        <w:rPr>
          <w:b/>
          <w:sz w:val="22"/>
        </w:rPr>
        <w:t xml:space="preserve"> </w:t>
      </w:r>
    </w:p>
    <w:p w:rsidR="00A00FAB" w:rsidRDefault="00905178">
      <w:pPr>
        <w:spacing w:after="202" w:line="358" w:lineRule="auto"/>
        <w:ind w:left="-3" w:right="0"/>
      </w:pPr>
      <w:r>
        <w:rPr>
          <w:sz w:val="22"/>
        </w:rPr>
        <w:t xml:space="preserve">A empresa ............................................................., inscrita no CNPJ sob o N.º................................................, por intermédio de seu representante legal </w:t>
      </w:r>
      <w:proofErr w:type="gramStart"/>
      <w:r>
        <w:rPr>
          <w:sz w:val="22"/>
        </w:rPr>
        <w:t>o(</w:t>
      </w:r>
      <w:proofErr w:type="gramEnd"/>
      <w:r>
        <w:rPr>
          <w:sz w:val="22"/>
        </w:rPr>
        <w:t xml:space="preserve">a) </w:t>
      </w:r>
      <w:proofErr w:type="spellStart"/>
      <w:r>
        <w:rPr>
          <w:sz w:val="22"/>
        </w:rPr>
        <w:t>Sr</w:t>
      </w:r>
      <w:proofErr w:type="spellEnd"/>
      <w:r>
        <w:rPr>
          <w:sz w:val="22"/>
        </w:rPr>
        <w:t>(a) ................................., portador(a) da Cart</w:t>
      </w:r>
      <w:r>
        <w:rPr>
          <w:sz w:val="22"/>
        </w:rPr>
        <w:t xml:space="preserve">eira de Identidade n.º....................... </w:t>
      </w:r>
      <w:proofErr w:type="gramStart"/>
      <w:r>
        <w:rPr>
          <w:sz w:val="22"/>
        </w:rPr>
        <w:t>e</w:t>
      </w:r>
      <w:proofErr w:type="gramEnd"/>
      <w:r>
        <w:rPr>
          <w:sz w:val="22"/>
        </w:rPr>
        <w:t xml:space="preserve"> do CPF n.º..........................., DECLARA, para fins do disposto no inciso V do art. 27 da Lei n.º 8.666, de 21 de junho de 1993, acrescido pela Lei n.º 9.854, de 27 de outubro de 1999, que não emprega m</w:t>
      </w:r>
      <w:r>
        <w:rPr>
          <w:sz w:val="22"/>
        </w:rPr>
        <w:t xml:space="preserve">enor de dezoito anos em trabalho noturno, perigoso ou insalubre e não emprega menor de dezesseis anos. </w:t>
      </w:r>
    </w:p>
    <w:p w:rsidR="00A00FAB" w:rsidRDefault="00905178">
      <w:pPr>
        <w:spacing w:after="58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414" w:type="dxa"/>
        <w:tblInd w:w="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145"/>
      </w:tblGrid>
      <w:tr w:rsidR="00A00FAB">
        <w:trPr>
          <w:trHeight w:val="793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00FAB" w:rsidRDefault="00905178">
            <w:pPr>
              <w:spacing w:after="0" w:line="259" w:lineRule="auto"/>
              <w:ind w:left="0" w:right="1303" w:firstLine="0"/>
              <w:jc w:val="left"/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aprendiz</w:t>
            </w:r>
            <w:proofErr w:type="gramEnd"/>
            <w:r>
              <w:rPr>
                <w:sz w:val="22"/>
              </w:rPr>
              <w:t xml:space="preserve">. 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A00FAB" w:rsidRDefault="0090517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Ressalva: emprega menor, a partir de quatorze anos, na condição de </w:t>
            </w:r>
          </w:p>
        </w:tc>
      </w:tr>
      <w:tr w:rsidR="00A00FAB">
        <w:trPr>
          <w:trHeight w:val="1159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FAB" w:rsidRDefault="00905178">
            <w:pPr>
              <w:spacing w:after="30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SIM </w:t>
            </w:r>
            <w:proofErr w:type="gramStart"/>
            <w:r>
              <w:rPr>
                <w:sz w:val="22"/>
              </w:rPr>
              <w:t>(  )</w:t>
            </w:r>
            <w:proofErr w:type="gramEnd"/>
            <w:r>
              <w:rPr>
                <w:sz w:val="22"/>
              </w:rPr>
              <w:t xml:space="preserve"> OU NÃO ( ). </w:t>
            </w:r>
          </w:p>
        </w:tc>
      </w:tr>
      <w:tr w:rsidR="00A00FAB">
        <w:trPr>
          <w:trHeight w:val="5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............................................... </w:t>
            </w:r>
          </w:p>
        </w:tc>
      </w:tr>
      <w:tr w:rsidR="00A00FAB">
        <w:trPr>
          <w:trHeight w:val="5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(data) </w:t>
            </w:r>
          </w:p>
        </w:tc>
      </w:tr>
      <w:tr w:rsidR="00A00FAB">
        <w:trPr>
          <w:trHeight w:val="5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.................. </w:t>
            </w:r>
          </w:p>
        </w:tc>
      </w:tr>
      <w:tr w:rsidR="00A00FAB">
        <w:trPr>
          <w:trHeight w:val="57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. 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............................................................................... </w:t>
            </w:r>
          </w:p>
        </w:tc>
      </w:tr>
      <w:tr w:rsidR="00A00FAB">
        <w:trPr>
          <w:trHeight w:val="5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(representante legal) </w:t>
            </w:r>
          </w:p>
        </w:tc>
      </w:tr>
      <w:tr w:rsidR="00A00FAB">
        <w:trPr>
          <w:trHeight w:val="413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FAB" w:rsidRDefault="009051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(Observação: em caso afirmativo, assinalar a ressalva acima) </w:t>
            </w:r>
          </w:p>
        </w:tc>
      </w:tr>
    </w:tbl>
    <w:p w:rsidR="00A00FAB" w:rsidRDefault="00905178">
      <w:pPr>
        <w:spacing w:after="218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spacing w:after="207" w:line="269" w:lineRule="auto"/>
        <w:ind w:left="220" w:right="219"/>
        <w:jc w:val="center"/>
      </w:pPr>
      <w:r>
        <w:rPr>
          <w:b/>
          <w:sz w:val="22"/>
        </w:rPr>
        <w:t xml:space="preserve">ANEXO V     </w:t>
      </w:r>
    </w:p>
    <w:p w:rsidR="00A00FAB" w:rsidRDefault="00905178">
      <w:pPr>
        <w:spacing w:after="213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spacing w:after="207" w:line="269" w:lineRule="auto"/>
        <w:ind w:left="220" w:right="67"/>
        <w:jc w:val="center"/>
      </w:pPr>
      <w:r>
        <w:rPr>
          <w:b/>
          <w:sz w:val="22"/>
        </w:rPr>
        <w:t xml:space="preserve">Chamamento para Credenciamento </w:t>
      </w:r>
      <w:proofErr w:type="gramStart"/>
      <w:r>
        <w:rPr>
          <w:b/>
          <w:sz w:val="22"/>
        </w:rPr>
        <w:t>N.º</w:t>
      </w:r>
      <w:proofErr w:type="gramEnd"/>
      <w:r>
        <w:rPr>
          <w:b/>
          <w:sz w:val="22"/>
        </w:rPr>
        <w:t xml:space="preserve">  0001/2019</w:t>
      </w:r>
      <w:r>
        <w:rPr>
          <w:sz w:val="22"/>
        </w:rPr>
        <w:t xml:space="preserve"> </w:t>
      </w:r>
    </w:p>
    <w:p w:rsidR="00A00FAB" w:rsidRDefault="00905178">
      <w:pPr>
        <w:spacing w:after="167" w:line="269" w:lineRule="auto"/>
        <w:ind w:left="220" w:right="0"/>
        <w:jc w:val="center"/>
      </w:pPr>
      <w:r>
        <w:rPr>
          <w:b/>
          <w:sz w:val="22"/>
        </w:rPr>
        <w:t xml:space="preserve">PROCESSO </w:t>
      </w:r>
      <w:proofErr w:type="gramStart"/>
      <w:r>
        <w:rPr>
          <w:b/>
          <w:sz w:val="22"/>
        </w:rPr>
        <w:t>N.º</w:t>
      </w:r>
      <w:proofErr w:type="gramEnd"/>
      <w:r>
        <w:rPr>
          <w:b/>
          <w:sz w:val="22"/>
        </w:rPr>
        <w:t xml:space="preserve">  00049 /2018</w:t>
      </w:r>
      <w:r>
        <w:rPr>
          <w:sz w:val="22"/>
        </w:rPr>
        <w:t xml:space="preserve"> </w:t>
      </w:r>
    </w:p>
    <w:p w:rsidR="00A00FAB" w:rsidRDefault="00905178">
      <w:pPr>
        <w:spacing w:after="214" w:line="259" w:lineRule="auto"/>
        <w:ind w:left="55" w:right="0" w:firstLine="0"/>
        <w:jc w:val="center"/>
      </w:pPr>
      <w:r>
        <w:rPr>
          <w:b/>
          <w:sz w:val="22"/>
        </w:rPr>
        <w:t xml:space="preserve"> </w:t>
      </w:r>
    </w:p>
    <w:p w:rsidR="00A00FAB" w:rsidRDefault="00905178">
      <w:pPr>
        <w:spacing w:after="207" w:line="269" w:lineRule="auto"/>
        <w:ind w:left="220" w:right="210"/>
        <w:jc w:val="center"/>
      </w:pPr>
      <w:r>
        <w:rPr>
          <w:b/>
          <w:sz w:val="22"/>
        </w:rPr>
        <w:t xml:space="preserve">MODELO DE DECLARAÇÃO DE INEXISTÊNCIA DE FATO SUPERVENIENTE/INIDONEIDADE </w:t>
      </w:r>
    </w:p>
    <w:p w:rsidR="00A00FAB" w:rsidRDefault="00905178">
      <w:pPr>
        <w:spacing w:after="215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spacing w:after="105" w:line="259" w:lineRule="auto"/>
        <w:ind w:left="-3" w:right="0"/>
      </w:pPr>
      <w:r>
        <w:rPr>
          <w:sz w:val="22"/>
        </w:rPr>
        <w:t xml:space="preserve">A empresa................................................................................, inscrita no CNPJ sob o </w:t>
      </w:r>
      <w:proofErr w:type="gramStart"/>
      <w:r>
        <w:rPr>
          <w:sz w:val="22"/>
        </w:rPr>
        <w:t>n.º</w:t>
      </w:r>
      <w:proofErr w:type="gramEnd"/>
      <w:r>
        <w:rPr>
          <w:sz w:val="22"/>
        </w:rPr>
        <w:t xml:space="preserve"> </w:t>
      </w:r>
    </w:p>
    <w:p w:rsidR="00A00FAB" w:rsidRDefault="00905178">
      <w:pPr>
        <w:spacing w:after="0" w:line="358" w:lineRule="auto"/>
        <w:ind w:left="-3" w:right="0"/>
      </w:pPr>
      <w:r>
        <w:rPr>
          <w:sz w:val="22"/>
        </w:rPr>
        <w:t xml:space="preserve">........................................................., por intermédio de seu representante legal </w:t>
      </w:r>
      <w:proofErr w:type="gramStart"/>
      <w:r>
        <w:rPr>
          <w:sz w:val="22"/>
        </w:rPr>
        <w:t>o(</w:t>
      </w:r>
      <w:proofErr w:type="gramEnd"/>
      <w:r>
        <w:rPr>
          <w:sz w:val="22"/>
        </w:rPr>
        <w:t xml:space="preserve">a) </w:t>
      </w:r>
      <w:proofErr w:type="spellStart"/>
      <w:r>
        <w:rPr>
          <w:sz w:val="22"/>
        </w:rPr>
        <w:t>Sr</w:t>
      </w:r>
      <w:proofErr w:type="spellEnd"/>
      <w:r>
        <w:rPr>
          <w:sz w:val="22"/>
        </w:rPr>
        <w:t>(a) .........................</w:t>
      </w:r>
      <w:r>
        <w:rPr>
          <w:sz w:val="22"/>
        </w:rPr>
        <w:t xml:space="preserve">........................................., portador(a) da Carteira de Identidade n.º </w:t>
      </w:r>
    </w:p>
    <w:p w:rsidR="00A00FAB" w:rsidRDefault="00905178">
      <w:pPr>
        <w:spacing w:after="199" w:line="359" w:lineRule="auto"/>
        <w:ind w:left="2" w:right="6" w:firstLine="0"/>
      </w:pPr>
      <w:r>
        <w:rPr>
          <w:sz w:val="22"/>
        </w:rPr>
        <w:t xml:space="preserve">................................ </w:t>
      </w:r>
      <w:proofErr w:type="gramStart"/>
      <w:r>
        <w:rPr>
          <w:sz w:val="22"/>
        </w:rPr>
        <w:t>e</w:t>
      </w:r>
      <w:proofErr w:type="gramEnd"/>
      <w:r>
        <w:rPr>
          <w:sz w:val="22"/>
        </w:rPr>
        <w:t xml:space="preserve"> do CPF n.º ...................................... DECLARA, para fins do disposto no § 2º do artigo 32 da Lei Federal </w:t>
      </w:r>
      <w:proofErr w:type="gramStart"/>
      <w:r>
        <w:rPr>
          <w:sz w:val="22"/>
        </w:rPr>
        <w:t>n.º</w:t>
      </w:r>
      <w:proofErr w:type="gramEnd"/>
      <w:r>
        <w:rPr>
          <w:sz w:val="22"/>
        </w:rPr>
        <w:t xml:space="preserve"> 8.666, de 21 d</w:t>
      </w:r>
      <w:r>
        <w:rPr>
          <w:sz w:val="22"/>
        </w:rPr>
        <w:t xml:space="preserve">e junho de 1993, acrescido pela Lei n.º 9.854, de 27 de outubro de 1999, </w:t>
      </w:r>
      <w:r>
        <w:rPr>
          <w:b/>
          <w:sz w:val="22"/>
          <w:u w:val="single" w:color="000000"/>
        </w:rPr>
        <w:t>que não está impedida de participar de licitações ou contratar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com a Administração Pública, Direta ou Indireta e que não é declarada inidônea pelo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 xml:space="preserve">Poder Público, de quaisquer esferas </w:t>
      </w:r>
      <w:r>
        <w:rPr>
          <w:b/>
          <w:sz w:val="22"/>
          <w:u w:val="single" w:color="000000"/>
        </w:rPr>
        <w:t>da Federação. Não se encontra, nos termos da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legislação em vigor ou do Pregão, sujeito a qualquer outro fato ou circunstância que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possa impedir a sua regular participação na presente licitação, ou a eventual contratação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que deste procedimento possa decorre</w:t>
      </w:r>
      <w:r>
        <w:rPr>
          <w:b/>
          <w:sz w:val="22"/>
          <w:u w:val="single" w:color="000000"/>
        </w:rPr>
        <w:t>r</w:t>
      </w:r>
      <w:r>
        <w:rPr>
          <w:sz w:val="22"/>
        </w:rPr>
        <w:t xml:space="preserve">. </w:t>
      </w:r>
    </w:p>
    <w:p w:rsidR="00A00FAB" w:rsidRDefault="00905178">
      <w:pPr>
        <w:spacing w:after="307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tabs>
          <w:tab w:val="center" w:pos="4777"/>
        </w:tabs>
        <w:spacing w:after="313" w:line="259" w:lineRule="auto"/>
        <w:ind w:left="-13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.................................................................................. </w:t>
      </w:r>
    </w:p>
    <w:p w:rsidR="00A00FAB" w:rsidRDefault="00905178">
      <w:pPr>
        <w:tabs>
          <w:tab w:val="center" w:pos="2558"/>
        </w:tabs>
        <w:spacing w:after="313" w:line="259" w:lineRule="auto"/>
        <w:ind w:left="-13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>(</w:t>
      </w:r>
      <w:proofErr w:type="gramStart"/>
      <w:r>
        <w:rPr>
          <w:sz w:val="22"/>
        </w:rPr>
        <w:t>data</w:t>
      </w:r>
      <w:proofErr w:type="gramEnd"/>
      <w:r>
        <w:rPr>
          <w:sz w:val="22"/>
        </w:rPr>
        <w:t xml:space="preserve">) </w:t>
      </w:r>
    </w:p>
    <w:p w:rsidR="00A00FAB" w:rsidRDefault="00905178">
      <w:pPr>
        <w:tabs>
          <w:tab w:val="center" w:pos="5541"/>
        </w:tabs>
        <w:spacing w:after="313" w:line="259" w:lineRule="auto"/>
        <w:ind w:left="-13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........................................................................................................... </w:t>
      </w:r>
    </w:p>
    <w:p w:rsidR="00A00FAB" w:rsidRDefault="00905178">
      <w:pPr>
        <w:tabs>
          <w:tab w:val="center" w:pos="3978"/>
        </w:tabs>
        <w:spacing w:after="313" w:line="259" w:lineRule="auto"/>
        <w:ind w:left="-13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>(</w:t>
      </w:r>
      <w:proofErr w:type="gramStart"/>
      <w:r>
        <w:rPr>
          <w:sz w:val="22"/>
        </w:rPr>
        <w:t>assinatura</w:t>
      </w:r>
      <w:proofErr w:type="gramEnd"/>
      <w:r>
        <w:rPr>
          <w:sz w:val="22"/>
        </w:rPr>
        <w:t xml:space="preserve"> do representante legal) </w:t>
      </w:r>
    </w:p>
    <w:p w:rsidR="00A00FAB" w:rsidRDefault="00905178">
      <w:pPr>
        <w:spacing w:after="218" w:line="259" w:lineRule="auto"/>
        <w:ind w:left="2" w:right="0" w:firstLine="0"/>
        <w:jc w:val="left"/>
      </w:pPr>
      <w:r>
        <w:rPr>
          <w:sz w:val="22"/>
        </w:rPr>
        <w:lastRenderedPageBreak/>
        <w:t xml:space="preserve"> </w:t>
      </w:r>
    </w:p>
    <w:p w:rsidR="00A00FAB" w:rsidRDefault="00905178">
      <w:pPr>
        <w:spacing w:after="218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spacing w:after="216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spacing w:after="218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spacing w:after="207" w:line="269" w:lineRule="auto"/>
        <w:ind w:left="220" w:right="220"/>
        <w:jc w:val="center"/>
      </w:pPr>
      <w:r>
        <w:rPr>
          <w:b/>
          <w:sz w:val="22"/>
        </w:rPr>
        <w:t xml:space="preserve">ANEXO VI     </w:t>
      </w:r>
    </w:p>
    <w:p w:rsidR="00A00FAB" w:rsidRDefault="00905178">
      <w:pPr>
        <w:spacing w:after="215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spacing w:after="0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spacing w:after="207" w:line="269" w:lineRule="auto"/>
        <w:ind w:left="220" w:right="128"/>
        <w:jc w:val="center"/>
      </w:pPr>
      <w:r>
        <w:rPr>
          <w:b/>
          <w:sz w:val="22"/>
        </w:rPr>
        <w:t xml:space="preserve">Chamamento para Credenciamento </w:t>
      </w:r>
      <w:proofErr w:type="gramStart"/>
      <w:r>
        <w:rPr>
          <w:b/>
          <w:sz w:val="22"/>
        </w:rPr>
        <w:t>N.º</w:t>
      </w:r>
      <w:proofErr w:type="gramEnd"/>
      <w:r>
        <w:rPr>
          <w:b/>
          <w:sz w:val="22"/>
        </w:rPr>
        <w:t xml:space="preserve"> 0001/2019</w:t>
      </w:r>
      <w:r>
        <w:rPr>
          <w:sz w:val="22"/>
        </w:rPr>
        <w:t xml:space="preserve"> </w:t>
      </w:r>
    </w:p>
    <w:p w:rsidR="00A00FAB" w:rsidRDefault="00905178">
      <w:pPr>
        <w:spacing w:after="165" w:line="269" w:lineRule="auto"/>
        <w:ind w:left="220" w:right="0"/>
        <w:jc w:val="center"/>
      </w:pPr>
      <w:r>
        <w:rPr>
          <w:b/>
          <w:sz w:val="22"/>
        </w:rPr>
        <w:t xml:space="preserve">PROCESSO </w:t>
      </w:r>
      <w:proofErr w:type="gramStart"/>
      <w:r>
        <w:rPr>
          <w:b/>
          <w:sz w:val="22"/>
        </w:rPr>
        <w:t>N.º</w:t>
      </w:r>
      <w:proofErr w:type="gramEnd"/>
      <w:r>
        <w:rPr>
          <w:b/>
          <w:sz w:val="22"/>
        </w:rPr>
        <w:t xml:space="preserve">  00049 /2018</w:t>
      </w:r>
      <w:r>
        <w:rPr>
          <w:sz w:val="22"/>
        </w:rPr>
        <w:t xml:space="preserve"> </w:t>
      </w:r>
    </w:p>
    <w:p w:rsidR="00A00FAB" w:rsidRDefault="00905178">
      <w:pPr>
        <w:spacing w:after="215" w:line="259" w:lineRule="auto"/>
        <w:ind w:left="55" w:right="0" w:firstLine="0"/>
        <w:jc w:val="center"/>
      </w:pPr>
      <w:r>
        <w:rPr>
          <w:b/>
          <w:sz w:val="22"/>
        </w:rPr>
        <w:t xml:space="preserve"> </w:t>
      </w:r>
    </w:p>
    <w:p w:rsidR="00A00FAB" w:rsidRDefault="00905178">
      <w:pPr>
        <w:spacing w:after="9" w:line="269" w:lineRule="auto"/>
        <w:ind w:left="220" w:right="220"/>
        <w:jc w:val="center"/>
      </w:pPr>
      <w:r>
        <w:rPr>
          <w:b/>
          <w:sz w:val="22"/>
        </w:rPr>
        <w:t xml:space="preserve">MODELO DE DECLARAÇÃO QUE NÃO OCUPA CARGO DE CHEFIA E </w:t>
      </w:r>
    </w:p>
    <w:p w:rsidR="00A00FAB" w:rsidRDefault="00905178">
      <w:pPr>
        <w:spacing w:after="207" w:line="269" w:lineRule="auto"/>
        <w:ind w:left="220" w:right="224"/>
        <w:jc w:val="center"/>
      </w:pPr>
      <w:r>
        <w:rPr>
          <w:b/>
          <w:sz w:val="22"/>
        </w:rPr>
        <w:t xml:space="preserve">ASSESSORAMENTO </w:t>
      </w:r>
    </w:p>
    <w:p w:rsidR="00A00FAB" w:rsidRDefault="00905178">
      <w:pPr>
        <w:spacing w:after="215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spacing w:after="0" w:line="335" w:lineRule="auto"/>
        <w:ind w:left="372" w:right="0"/>
      </w:pPr>
      <w:r>
        <w:rPr>
          <w:sz w:val="22"/>
        </w:rPr>
        <w:t xml:space="preserve">A empresa................................................................................, inscrita no CNPJ sob o </w:t>
      </w:r>
      <w:proofErr w:type="gramStart"/>
      <w:r>
        <w:rPr>
          <w:sz w:val="22"/>
        </w:rPr>
        <w:t>n.º</w:t>
      </w:r>
      <w:proofErr w:type="gramEnd"/>
      <w:r>
        <w:rPr>
          <w:sz w:val="22"/>
        </w:rPr>
        <w:t xml:space="preserve"> ........................................................., por intermédio de seu representante legal o(a) </w:t>
      </w:r>
      <w:proofErr w:type="spellStart"/>
      <w:r>
        <w:rPr>
          <w:sz w:val="22"/>
        </w:rPr>
        <w:t>Sr</w:t>
      </w:r>
      <w:proofErr w:type="spellEnd"/>
      <w:r>
        <w:rPr>
          <w:sz w:val="22"/>
        </w:rPr>
        <w:t>(a) ..........................</w:t>
      </w:r>
      <w:r>
        <w:rPr>
          <w:sz w:val="22"/>
        </w:rPr>
        <w:t xml:space="preserve">........................................, portador(a) da Carteira de Identidade n.º ................................ </w:t>
      </w:r>
      <w:proofErr w:type="gramStart"/>
      <w:r>
        <w:rPr>
          <w:sz w:val="22"/>
        </w:rPr>
        <w:t>e</w:t>
      </w:r>
      <w:proofErr w:type="gramEnd"/>
      <w:r>
        <w:rPr>
          <w:sz w:val="22"/>
        </w:rPr>
        <w:t xml:space="preserve"> do CPF n.º ...................................... DECLARA, para fins do disposto no inciso XVI do Art. 37 da Constituição Federal e incis</w:t>
      </w:r>
      <w:r>
        <w:rPr>
          <w:sz w:val="22"/>
        </w:rPr>
        <w:t xml:space="preserve">o III, Art. 9 da lei Federal 8666 de 21 de junho de 1993, que os sócios e/ou diretores da instituição não ocupam Cargo ou Função Pública de Chefia ou Assessoramento no SASSOM de </w:t>
      </w:r>
      <w:proofErr w:type="spellStart"/>
      <w:r>
        <w:rPr>
          <w:sz w:val="22"/>
        </w:rPr>
        <w:t>Franca-SP</w:t>
      </w:r>
      <w:proofErr w:type="spellEnd"/>
      <w:r>
        <w:rPr>
          <w:sz w:val="22"/>
        </w:rPr>
        <w:t xml:space="preserve">. </w:t>
      </w:r>
    </w:p>
    <w:p w:rsidR="00A00FAB" w:rsidRDefault="00905178">
      <w:pPr>
        <w:spacing w:after="307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tabs>
          <w:tab w:val="center" w:pos="4778"/>
        </w:tabs>
        <w:spacing w:after="313" w:line="259" w:lineRule="auto"/>
        <w:ind w:left="-13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>..............................................................</w:t>
      </w:r>
      <w:r>
        <w:rPr>
          <w:sz w:val="22"/>
        </w:rPr>
        <w:t xml:space="preserve">.................... </w:t>
      </w:r>
    </w:p>
    <w:p w:rsidR="00A00FAB" w:rsidRDefault="00905178">
      <w:pPr>
        <w:tabs>
          <w:tab w:val="center" w:pos="2558"/>
        </w:tabs>
        <w:spacing w:after="313" w:line="259" w:lineRule="auto"/>
        <w:ind w:left="-13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>(</w:t>
      </w:r>
      <w:proofErr w:type="gramStart"/>
      <w:r>
        <w:rPr>
          <w:sz w:val="22"/>
        </w:rPr>
        <w:t>data</w:t>
      </w:r>
      <w:proofErr w:type="gramEnd"/>
      <w:r>
        <w:rPr>
          <w:sz w:val="22"/>
        </w:rPr>
        <w:t xml:space="preserve">) </w:t>
      </w:r>
    </w:p>
    <w:p w:rsidR="00A00FAB" w:rsidRDefault="00905178">
      <w:pPr>
        <w:tabs>
          <w:tab w:val="center" w:pos="5541"/>
        </w:tabs>
        <w:spacing w:after="313" w:line="259" w:lineRule="auto"/>
        <w:ind w:left="-13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........................................................................................................... </w:t>
      </w:r>
    </w:p>
    <w:p w:rsidR="00A00FAB" w:rsidRDefault="00905178">
      <w:pPr>
        <w:tabs>
          <w:tab w:val="center" w:pos="3978"/>
        </w:tabs>
        <w:spacing w:after="313" w:line="259" w:lineRule="auto"/>
        <w:ind w:left="-13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>(</w:t>
      </w:r>
      <w:proofErr w:type="gramStart"/>
      <w:r>
        <w:rPr>
          <w:sz w:val="22"/>
        </w:rPr>
        <w:t>assinatura</w:t>
      </w:r>
      <w:proofErr w:type="gramEnd"/>
      <w:r>
        <w:rPr>
          <w:sz w:val="22"/>
        </w:rPr>
        <w:t xml:space="preserve"> do representante legal) </w:t>
      </w:r>
    </w:p>
    <w:p w:rsidR="00A00FAB" w:rsidRDefault="00905178">
      <w:pPr>
        <w:spacing w:after="218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spacing w:after="218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spacing w:after="232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:rsidR="00A00FAB" w:rsidRDefault="00905178">
      <w:pPr>
        <w:spacing w:after="0" w:line="259" w:lineRule="auto"/>
        <w:ind w:left="2732" w:right="0" w:firstLine="0"/>
        <w:jc w:val="left"/>
      </w:pPr>
      <w:r>
        <w:rPr>
          <w:b/>
          <w:sz w:val="24"/>
        </w:rPr>
        <w:t xml:space="preserve"> </w:t>
      </w:r>
    </w:p>
    <w:sectPr w:rsidR="00A00F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4" w:right="981" w:bottom="1863" w:left="1558" w:header="70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178" w:rsidRDefault="00905178">
      <w:pPr>
        <w:spacing w:after="0" w:line="240" w:lineRule="auto"/>
      </w:pPr>
      <w:r>
        <w:separator/>
      </w:r>
    </w:p>
  </w:endnote>
  <w:endnote w:type="continuationSeparator" w:id="0">
    <w:p w:rsidR="00905178" w:rsidRDefault="009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AB" w:rsidRDefault="00905178">
    <w:pPr>
      <w:spacing w:after="0" w:line="259" w:lineRule="auto"/>
      <w:ind w:left="49" w:right="0" w:firstLine="0"/>
      <w:jc w:val="center"/>
    </w:pPr>
    <w:r>
      <w:rPr>
        <w:b/>
        <w:color w:val="365F91"/>
      </w:rPr>
      <w:t xml:space="preserve"> </w:t>
    </w:r>
  </w:p>
  <w:p w:rsidR="00A00FAB" w:rsidRDefault="00905178">
    <w:pPr>
      <w:spacing w:after="220" w:line="242" w:lineRule="auto"/>
      <w:ind w:left="664" w:right="615" w:firstLine="0"/>
      <w:jc w:val="center"/>
    </w:pPr>
    <w:r>
      <w:rPr>
        <w:b/>
        <w:color w:val="365F91"/>
      </w:rPr>
      <w:t xml:space="preserve">Rua Frederico Moura, nº 1417, Cidade Nova – CEP 14401-224 – Franca – SP Telefone: (16) 3711-9191 </w:t>
    </w:r>
    <w:proofErr w:type="gramStart"/>
    <w:r>
      <w:rPr>
        <w:b/>
        <w:color w:val="365F91"/>
      </w:rPr>
      <w:t>e  3721</w:t>
    </w:r>
    <w:proofErr w:type="gramEnd"/>
    <w:r>
      <w:rPr>
        <w:b/>
        <w:color w:val="365F91"/>
      </w:rPr>
      <w:t xml:space="preserve">-0956 – e-mail: rhsassom@gmail.com </w:t>
    </w:r>
  </w:p>
  <w:p w:rsidR="00A00FAB" w:rsidRDefault="00905178">
    <w:pPr>
      <w:spacing w:after="0" w:line="259" w:lineRule="auto"/>
      <w:ind w:left="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AB" w:rsidRDefault="00905178">
    <w:pPr>
      <w:spacing w:after="0" w:line="259" w:lineRule="auto"/>
      <w:ind w:left="49" w:right="0" w:firstLine="0"/>
      <w:jc w:val="center"/>
    </w:pPr>
    <w:r>
      <w:rPr>
        <w:b/>
        <w:color w:val="365F91"/>
      </w:rPr>
      <w:t xml:space="preserve"> </w:t>
    </w:r>
  </w:p>
  <w:p w:rsidR="00A00FAB" w:rsidRDefault="00905178">
    <w:pPr>
      <w:spacing w:after="220" w:line="242" w:lineRule="auto"/>
      <w:ind w:left="664" w:right="615" w:firstLine="0"/>
      <w:jc w:val="center"/>
    </w:pPr>
    <w:r>
      <w:rPr>
        <w:b/>
        <w:color w:val="365F91"/>
      </w:rPr>
      <w:t xml:space="preserve">Rua Frederico Moura, nº 1417, Cidade Nova – CEP 14401-224 – Franca – SP Telefone: (16) 3711-9191 </w:t>
    </w:r>
    <w:proofErr w:type="gramStart"/>
    <w:r>
      <w:rPr>
        <w:b/>
        <w:color w:val="365F91"/>
      </w:rPr>
      <w:t>e  3721</w:t>
    </w:r>
    <w:proofErr w:type="gramEnd"/>
    <w:r>
      <w:rPr>
        <w:b/>
        <w:color w:val="365F91"/>
      </w:rPr>
      <w:t xml:space="preserve">-0956 – </w:t>
    </w:r>
    <w:r>
      <w:rPr>
        <w:b/>
        <w:color w:val="365F91"/>
      </w:rPr>
      <w:t xml:space="preserve">e-mail: rhsassom@gmail.com </w:t>
    </w:r>
  </w:p>
  <w:p w:rsidR="00A00FAB" w:rsidRDefault="00905178">
    <w:pPr>
      <w:spacing w:after="0" w:line="259" w:lineRule="auto"/>
      <w:ind w:left="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AB" w:rsidRDefault="00905178">
    <w:pPr>
      <w:spacing w:after="0" w:line="259" w:lineRule="auto"/>
      <w:ind w:left="49" w:right="0" w:firstLine="0"/>
      <w:jc w:val="center"/>
    </w:pPr>
    <w:r>
      <w:rPr>
        <w:b/>
        <w:color w:val="365F91"/>
      </w:rPr>
      <w:t xml:space="preserve"> </w:t>
    </w:r>
  </w:p>
  <w:p w:rsidR="00A00FAB" w:rsidRDefault="00905178">
    <w:pPr>
      <w:spacing w:after="220" w:line="242" w:lineRule="auto"/>
      <w:ind w:left="664" w:right="615" w:firstLine="0"/>
      <w:jc w:val="center"/>
    </w:pPr>
    <w:r>
      <w:rPr>
        <w:b/>
        <w:color w:val="365F91"/>
      </w:rPr>
      <w:t xml:space="preserve">Rua Frederico Moura, nº 1417, Cidade Nova – CEP 14401-224 – Franca – SP Telefone: (16) 3711-9191 </w:t>
    </w:r>
    <w:proofErr w:type="gramStart"/>
    <w:r>
      <w:rPr>
        <w:b/>
        <w:color w:val="365F91"/>
      </w:rPr>
      <w:t>e  3721</w:t>
    </w:r>
    <w:proofErr w:type="gramEnd"/>
    <w:r>
      <w:rPr>
        <w:b/>
        <w:color w:val="365F91"/>
      </w:rPr>
      <w:t xml:space="preserve">-0956 – e-mail: rhsassom@gmail.com </w:t>
    </w:r>
  </w:p>
  <w:p w:rsidR="00A00FAB" w:rsidRDefault="00905178">
    <w:pPr>
      <w:spacing w:after="0" w:line="259" w:lineRule="auto"/>
      <w:ind w:left="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178" w:rsidRDefault="00905178">
      <w:pPr>
        <w:spacing w:after="0" w:line="240" w:lineRule="auto"/>
      </w:pPr>
      <w:r>
        <w:separator/>
      </w:r>
    </w:p>
  </w:footnote>
  <w:footnote w:type="continuationSeparator" w:id="0">
    <w:p w:rsidR="00905178" w:rsidRDefault="0090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AB" w:rsidRDefault="00905178">
    <w:pPr>
      <w:spacing w:after="0" w:line="259" w:lineRule="auto"/>
      <w:ind w:left="569" w:right="14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5933440</wp:posOffset>
          </wp:positionH>
          <wp:positionV relativeFrom="page">
            <wp:posOffset>447675</wp:posOffset>
          </wp:positionV>
          <wp:extent cx="914400" cy="490855"/>
          <wp:effectExtent l="0" t="0" r="0" b="0"/>
          <wp:wrapSquare wrapText="bothSides"/>
          <wp:docPr id="43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523240</wp:posOffset>
          </wp:positionH>
          <wp:positionV relativeFrom="page">
            <wp:posOffset>448361</wp:posOffset>
          </wp:positionV>
          <wp:extent cx="1071880" cy="495249"/>
          <wp:effectExtent l="0" t="0" r="0" b="0"/>
          <wp:wrapSquare wrapText="bothSides"/>
          <wp:docPr id="45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1880" cy="495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" w:eastAsia="Arial Rounded MT" w:hAnsi="Arial Rounded MT" w:cs="Arial Rounded MT"/>
        <w:b/>
      </w:rPr>
      <w:t xml:space="preserve">                                       Serviço de Assistência e Seguro </w:t>
    </w:r>
  </w:p>
  <w:p w:rsidR="00A00FAB" w:rsidRDefault="00905178">
    <w:pPr>
      <w:spacing w:after="0" w:line="259" w:lineRule="auto"/>
      <w:ind w:left="569" w:right="142" w:firstLine="0"/>
      <w:jc w:val="left"/>
    </w:pPr>
    <w:r>
      <w:rPr>
        <w:rFonts w:ascii="Arial Rounded MT" w:eastAsia="Arial Rounded MT" w:hAnsi="Arial Rounded MT" w:cs="Arial Rounded MT"/>
        <w:b/>
      </w:rPr>
      <w:t xml:space="preserve">                                    Social dos Municipiários de Franca </w:t>
    </w:r>
  </w:p>
  <w:p w:rsidR="00A00FAB" w:rsidRDefault="00905178">
    <w:pPr>
      <w:spacing w:after="20" w:line="259" w:lineRule="auto"/>
      <w:ind w:left="569" w:right="142" w:firstLine="0"/>
      <w:jc w:val="left"/>
    </w:pPr>
    <w:r>
      <w:rPr>
        <w:rFonts w:ascii="Arial Rounded MT" w:eastAsia="Arial Rounded MT" w:hAnsi="Arial Rounded MT" w:cs="Arial Rounded MT"/>
        <w:b/>
      </w:rPr>
      <w:t xml:space="preserve"> </w:t>
    </w:r>
  </w:p>
  <w:p w:rsidR="00A00FAB" w:rsidRDefault="00905178">
    <w:pPr>
      <w:spacing w:after="0" w:line="231" w:lineRule="auto"/>
      <w:ind w:left="2" w:right="142" w:firstLine="0"/>
      <w:jc w:val="left"/>
    </w:pPr>
    <w:r>
      <w:rPr>
        <w:rFonts w:ascii="Arial Rounded MT" w:eastAsia="Arial Rounded MT" w:hAnsi="Arial Rounded MT" w:cs="Arial Rounded MT"/>
        <w:b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AB" w:rsidRDefault="00905178">
    <w:pPr>
      <w:spacing w:after="0" w:line="259" w:lineRule="auto"/>
      <w:ind w:left="569" w:right="14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5933440</wp:posOffset>
          </wp:positionH>
          <wp:positionV relativeFrom="page">
            <wp:posOffset>447675</wp:posOffset>
          </wp:positionV>
          <wp:extent cx="914400" cy="490855"/>
          <wp:effectExtent l="0" t="0" r="0" b="0"/>
          <wp:wrapSquare wrapText="bothSides"/>
          <wp:docPr id="1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523240</wp:posOffset>
          </wp:positionH>
          <wp:positionV relativeFrom="page">
            <wp:posOffset>448361</wp:posOffset>
          </wp:positionV>
          <wp:extent cx="1071880" cy="495249"/>
          <wp:effectExtent l="0" t="0" r="0" b="0"/>
          <wp:wrapSquare wrapText="bothSides"/>
          <wp:docPr id="2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1880" cy="495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" w:eastAsia="Arial Rounded MT" w:hAnsi="Arial Rounded MT" w:cs="Arial Rounded MT"/>
        <w:b/>
      </w:rPr>
      <w:t xml:space="preserve">                                       Serviço de Assistência e Seguro </w:t>
    </w:r>
  </w:p>
  <w:p w:rsidR="00A00FAB" w:rsidRDefault="00905178">
    <w:pPr>
      <w:spacing w:after="0" w:line="259" w:lineRule="auto"/>
      <w:ind w:left="569" w:right="142" w:firstLine="0"/>
      <w:jc w:val="left"/>
    </w:pPr>
    <w:r>
      <w:rPr>
        <w:rFonts w:ascii="Arial Rounded MT" w:eastAsia="Arial Rounded MT" w:hAnsi="Arial Rounded MT" w:cs="Arial Rounded MT"/>
        <w:b/>
      </w:rPr>
      <w:t xml:space="preserve">                                    Social dos Municipiários de Franca </w:t>
    </w:r>
  </w:p>
  <w:p w:rsidR="00A00FAB" w:rsidRDefault="00905178">
    <w:pPr>
      <w:spacing w:after="20" w:line="259" w:lineRule="auto"/>
      <w:ind w:left="569" w:right="142" w:firstLine="0"/>
      <w:jc w:val="left"/>
    </w:pPr>
    <w:r>
      <w:rPr>
        <w:rFonts w:ascii="Arial Rounded MT" w:eastAsia="Arial Rounded MT" w:hAnsi="Arial Rounded MT" w:cs="Arial Rounded MT"/>
        <w:b/>
      </w:rPr>
      <w:t xml:space="preserve"> </w:t>
    </w:r>
  </w:p>
  <w:p w:rsidR="00A00FAB" w:rsidRDefault="00905178">
    <w:pPr>
      <w:spacing w:after="0" w:line="231" w:lineRule="auto"/>
      <w:ind w:left="2" w:right="142" w:firstLine="0"/>
      <w:jc w:val="left"/>
    </w:pPr>
    <w:r>
      <w:rPr>
        <w:rFonts w:ascii="Arial Rounded MT" w:eastAsia="Arial Rounded MT" w:hAnsi="Arial Rounded MT" w:cs="Arial Rounded MT"/>
        <w:b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AB" w:rsidRDefault="00905178">
    <w:pPr>
      <w:spacing w:after="0" w:line="259" w:lineRule="auto"/>
      <w:ind w:left="569" w:right="142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5933440</wp:posOffset>
          </wp:positionH>
          <wp:positionV relativeFrom="page">
            <wp:posOffset>447675</wp:posOffset>
          </wp:positionV>
          <wp:extent cx="914400" cy="490855"/>
          <wp:effectExtent l="0" t="0" r="0" b="0"/>
          <wp:wrapSquare wrapText="bothSides"/>
          <wp:docPr id="3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523240</wp:posOffset>
          </wp:positionH>
          <wp:positionV relativeFrom="page">
            <wp:posOffset>448361</wp:posOffset>
          </wp:positionV>
          <wp:extent cx="1071880" cy="495249"/>
          <wp:effectExtent l="0" t="0" r="0" b="0"/>
          <wp:wrapSquare wrapText="bothSides"/>
          <wp:docPr id="4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1880" cy="495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" w:eastAsia="Arial Rounded MT" w:hAnsi="Arial Rounded MT" w:cs="Arial Rounded MT"/>
        <w:b/>
      </w:rPr>
      <w:t xml:space="preserve">                                       Serviço de Assistência e Seguro </w:t>
    </w:r>
  </w:p>
  <w:p w:rsidR="00A00FAB" w:rsidRDefault="00905178">
    <w:pPr>
      <w:spacing w:after="0" w:line="259" w:lineRule="auto"/>
      <w:ind w:left="569" w:right="142" w:firstLine="0"/>
      <w:jc w:val="left"/>
    </w:pPr>
    <w:r>
      <w:rPr>
        <w:rFonts w:ascii="Arial Rounded MT" w:eastAsia="Arial Rounded MT" w:hAnsi="Arial Rounded MT" w:cs="Arial Rounded MT"/>
        <w:b/>
      </w:rPr>
      <w:t xml:space="preserve">                                    Social dos Municipiários de Franca </w:t>
    </w:r>
  </w:p>
  <w:p w:rsidR="00A00FAB" w:rsidRDefault="00905178">
    <w:pPr>
      <w:spacing w:after="20" w:line="259" w:lineRule="auto"/>
      <w:ind w:left="569" w:right="142" w:firstLine="0"/>
      <w:jc w:val="left"/>
    </w:pPr>
    <w:r>
      <w:rPr>
        <w:rFonts w:ascii="Arial Rounded MT" w:eastAsia="Arial Rounded MT" w:hAnsi="Arial Rounded MT" w:cs="Arial Rounded MT"/>
        <w:b/>
      </w:rPr>
      <w:t xml:space="preserve"> </w:t>
    </w:r>
  </w:p>
  <w:p w:rsidR="00A00FAB" w:rsidRDefault="00905178">
    <w:pPr>
      <w:spacing w:after="0" w:line="231" w:lineRule="auto"/>
      <w:ind w:left="2" w:right="142" w:firstLine="0"/>
      <w:jc w:val="left"/>
    </w:pPr>
    <w:r>
      <w:rPr>
        <w:rFonts w:ascii="Arial Rounded MT" w:eastAsia="Arial Rounded MT" w:hAnsi="Arial Rounded MT" w:cs="Arial Rounded MT"/>
        <w:b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9A1"/>
    <w:multiLevelType w:val="multilevel"/>
    <w:tmpl w:val="377A8E66"/>
    <w:lvl w:ilvl="0">
      <w:start w:val="11"/>
      <w:numFmt w:val="decimal"/>
      <w:lvlText w:val="%1."/>
      <w:lvlJc w:val="left"/>
      <w:pPr>
        <w:ind w:left="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A5C3D"/>
    <w:multiLevelType w:val="multilevel"/>
    <w:tmpl w:val="9A8EC674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68479A"/>
    <w:multiLevelType w:val="multilevel"/>
    <w:tmpl w:val="5B8EDF10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963B5"/>
    <w:multiLevelType w:val="hybridMultilevel"/>
    <w:tmpl w:val="EB9C5A1A"/>
    <w:lvl w:ilvl="0" w:tplc="05829554">
      <w:start w:val="1"/>
      <w:numFmt w:val="lowerLetter"/>
      <w:lvlText w:val="%1)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32D5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88D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291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A58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7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44A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2C9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9CE4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4F0D91"/>
    <w:multiLevelType w:val="hybridMultilevel"/>
    <w:tmpl w:val="5330E464"/>
    <w:lvl w:ilvl="0" w:tplc="7C3ECFC0">
      <w:start w:val="5"/>
      <w:numFmt w:val="lowerLetter"/>
      <w:lvlText w:val="%1)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0A6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744F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D8B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2AD8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2A4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C0F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EED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4CC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EF4C48"/>
    <w:multiLevelType w:val="multilevel"/>
    <w:tmpl w:val="3C46A434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015C40"/>
    <w:multiLevelType w:val="hybridMultilevel"/>
    <w:tmpl w:val="AAEA644C"/>
    <w:lvl w:ilvl="0" w:tplc="1E3EAFCA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0E94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04F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3CDB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023F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C0A5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CE8F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9436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D6D3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A03180"/>
    <w:multiLevelType w:val="hybridMultilevel"/>
    <w:tmpl w:val="70BC46BA"/>
    <w:lvl w:ilvl="0" w:tplc="C65AE58A">
      <w:start w:val="1"/>
      <w:numFmt w:val="lowerLetter"/>
      <w:lvlText w:val="%1)"/>
      <w:lvlJc w:val="left"/>
      <w:pPr>
        <w:ind w:left="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F6682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DC5CD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6A63FA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899F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E0C188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B8CF80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BA542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9CE10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EE6033"/>
    <w:multiLevelType w:val="hybridMultilevel"/>
    <w:tmpl w:val="91B092BE"/>
    <w:lvl w:ilvl="0" w:tplc="1B587260">
      <w:start w:val="3"/>
      <w:numFmt w:val="lowerLetter"/>
      <w:lvlText w:val="%1)"/>
      <w:lvlJc w:val="left"/>
      <w:pPr>
        <w:ind w:left="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82B132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3870B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B82ED4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E1C1C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876EA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0978E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E647C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076B0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696BC2"/>
    <w:multiLevelType w:val="hybridMultilevel"/>
    <w:tmpl w:val="689A5BA2"/>
    <w:lvl w:ilvl="0" w:tplc="B2364C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42870">
      <w:start w:val="1"/>
      <w:numFmt w:val="lowerLetter"/>
      <w:lvlRestart w:val="0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6B7C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805E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7AC52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C101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386CDA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E8C7A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028B7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0A4438"/>
    <w:multiLevelType w:val="hybridMultilevel"/>
    <w:tmpl w:val="D9D8EEDA"/>
    <w:lvl w:ilvl="0" w:tplc="AE1AA27A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8A02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E4FB6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3AA6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2A79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F2AE2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0200C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4C83E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E2D1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22616F"/>
    <w:multiLevelType w:val="hybridMultilevel"/>
    <w:tmpl w:val="4BE625C6"/>
    <w:lvl w:ilvl="0" w:tplc="A76E9D4E">
      <w:start w:val="1"/>
      <w:numFmt w:val="upperRoman"/>
      <w:lvlText w:val="%1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9418D8">
      <w:start w:val="1"/>
      <w:numFmt w:val="lowerLetter"/>
      <w:lvlText w:val="%2"/>
      <w:lvlJc w:val="left"/>
      <w:pPr>
        <w:ind w:left="1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86B308">
      <w:start w:val="1"/>
      <w:numFmt w:val="lowerRoman"/>
      <w:lvlText w:val="%3"/>
      <w:lvlJc w:val="left"/>
      <w:pPr>
        <w:ind w:left="1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29874">
      <w:start w:val="1"/>
      <w:numFmt w:val="decimal"/>
      <w:lvlText w:val="%4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487E58">
      <w:start w:val="1"/>
      <w:numFmt w:val="lowerLetter"/>
      <w:lvlText w:val="%5"/>
      <w:lvlJc w:val="left"/>
      <w:pPr>
        <w:ind w:left="3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3A5FC6">
      <w:start w:val="1"/>
      <w:numFmt w:val="lowerRoman"/>
      <w:lvlText w:val="%6"/>
      <w:lvlJc w:val="left"/>
      <w:pPr>
        <w:ind w:left="3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0769A">
      <w:start w:val="1"/>
      <w:numFmt w:val="decimal"/>
      <w:lvlText w:val="%7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A4358">
      <w:start w:val="1"/>
      <w:numFmt w:val="lowerLetter"/>
      <w:lvlText w:val="%8"/>
      <w:lvlJc w:val="left"/>
      <w:pPr>
        <w:ind w:left="5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2CDC8C">
      <w:start w:val="1"/>
      <w:numFmt w:val="lowerRoman"/>
      <w:lvlText w:val="%9"/>
      <w:lvlJc w:val="left"/>
      <w:pPr>
        <w:ind w:left="6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8C24FA"/>
    <w:multiLevelType w:val="multilevel"/>
    <w:tmpl w:val="8FA4FDD6"/>
    <w:lvl w:ilvl="0">
      <w:start w:val="3"/>
      <w:numFmt w:val="decimal"/>
      <w:lvlText w:val="%1."/>
      <w:lvlJc w:val="left"/>
      <w:pPr>
        <w:ind w:left="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0B3F9D"/>
    <w:multiLevelType w:val="hybridMultilevel"/>
    <w:tmpl w:val="6EC60714"/>
    <w:lvl w:ilvl="0" w:tplc="C3447F4E">
      <w:start w:val="1"/>
      <w:numFmt w:val="decimal"/>
      <w:lvlText w:val="%1)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D8972A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0A72F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C2E3C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D4869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F8A81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823BE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98EEC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68C7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6E7AE8"/>
    <w:multiLevelType w:val="multilevel"/>
    <w:tmpl w:val="B21683C0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604A7F"/>
    <w:multiLevelType w:val="hybridMultilevel"/>
    <w:tmpl w:val="77FED4DE"/>
    <w:lvl w:ilvl="0" w:tplc="C5469630">
      <w:start w:val="17"/>
      <w:numFmt w:val="decimal"/>
      <w:lvlText w:val="%1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E436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B092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416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E09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82B6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245E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D287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ECAB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4701DC"/>
    <w:multiLevelType w:val="hybridMultilevel"/>
    <w:tmpl w:val="1584A824"/>
    <w:lvl w:ilvl="0" w:tplc="0D524AB8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C52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2A07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01C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A0F9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DE7D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291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E81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27C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722E14"/>
    <w:multiLevelType w:val="hybridMultilevel"/>
    <w:tmpl w:val="C0F4E81A"/>
    <w:lvl w:ilvl="0" w:tplc="F1DABF74">
      <w:start w:val="1"/>
      <w:numFmt w:val="decimal"/>
      <w:lvlText w:val="%1)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42D528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B2F350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F4C730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902010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FA730C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D41F44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F2A62C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46AD2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5C7E58"/>
    <w:multiLevelType w:val="multilevel"/>
    <w:tmpl w:val="ADF4F260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282967"/>
    <w:multiLevelType w:val="hybridMultilevel"/>
    <w:tmpl w:val="38683C12"/>
    <w:lvl w:ilvl="0" w:tplc="1242D9CC">
      <w:start w:val="1"/>
      <w:numFmt w:val="lowerLetter"/>
      <w:lvlText w:val="%1)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7E50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AAE9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C0916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CC2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3E41A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56E8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5664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02633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8E76CE"/>
    <w:multiLevelType w:val="multilevel"/>
    <w:tmpl w:val="160AC68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6E032D"/>
    <w:multiLevelType w:val="hybridMultilevel"/>
    <w:tmpl w:val="FB3E021E"/>
    <w:lvl w:ilvl="0" w:tplc="8CC2978C">
      <w:start w:val="1"/>
      <w:numFmt w:val="lowerLetter"/>
      <w:lvlText w:val="%1)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D0724C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8A7E7C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2606B8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EE080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6D888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B40BF8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88F886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CA1E5C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A0038C"/>
    <w:multiLevelType w:val="hybridMultilevel"/>
    <w:tmpl w:val="681C626E"/>
    <w:lvl w:ilvl="0" w:tplc="73806BB6">
      <w:start w:val="5"/>
      <w:numFmt w:val="upperRoman"/>
      <w:lvlText w:val="%1"/>
      <w:lvlJc w:val="left"/>
      <w:pPr>
        <w:ind w:left="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BA60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F890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241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10DE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AC1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922C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DCCE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102E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814552"/>
    <w:multiLevelType w:val="hybridMultilevel"/>
    <w:tmpl w:val="1ECAADB2"/>
    <w:lvl w:ilvl="0" w:tplc="3398D764">
      <w:start w:val="1"/>
      <w:numFmt w:val="upperRoman"/>
      <w:lvlText w:val="%1.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27460">
      <w:start w:val="1"/>
      <w:numFmt w:val="lowerLetter"/>
      <w:lvlText w:val="%2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CB304">
      <w:start w:val="1"/>
      <w:numFmt w:val="lowerRoman"/>
      <w:lvlText w:val="%3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C49A6">
      <w:start w:val="1"/>
      <w:numFmt w:val="decimal"/>
      <w:lvlText w:val="%4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65710">
      <w:start w:val="1"/>
      <w:numFmt w:val="lowerLetter"/>
      <w:lvlText w:val="%5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2CBF0">
      <w:start w:val="1"/>
      <w:numFmt w:val="lowerRoman"/>
      <w:lvlText w:val="%6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AA5F2">
      <w:start w:val="1"/>
      <w:numFmt w:val="decimal"/>
      <w:lvlText w:val="%7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82665E">
      <w:start w:val="1"/>
      <w:numFmt w:val="lowerLetter"/>
      <w:lvlText w:val="%8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8091C">
      <w:start w:val="1"/>
      <w:numFmt w:val="lowerRoman"/>
      <w:lvlText w:val="%9"/>
      <w:lvlJc w:val="left"/>
      <w:pPr>
        <w:ind w:left="7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84468D"/>
    <w:multiLevelType w:val="hybridMultilevel"/>
    <w:tmpl w:val="BE4298B8"/>
    <w:lvl w:ilvl="0" w:tplc="40B84ACE">
      <w:start w:val="1"/>
      <w:numFmt w:val="lowerLetter"/>
      <w:lvlText w:val="%1)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0C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A0EC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64B3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989D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72D9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14A9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44C3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0625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0F5189"/>
    <w:multiLevelType w:val="hybridMultilevel"/>
    <w:tmpl w:val="512ECAD0"/>
    <w:lvl w:ilvl="0" w:tplc="15B2BDCE">
      <w:start w:val="1"/>
      <w:numFmt w:val="lowerLetter"/>
      <w:lvlText w:val="%1)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2C99D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603DD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48AAD0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5A9DBE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8ED32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489AF4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42439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16A56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E77C53"/>
    <w:multiLevelType w:val="hybridMultilevel"/>
    <w:tmpl w:val="8244D7F0"/>
    <w:lvl w:ilvl="0" w:tplc="B4C09F10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161B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BC9F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A0F5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FE45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420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44F9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4E09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74E5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6442AF"/>
    <w:multiLevelType w:val="hybridMultilevel"/>
    <w:tmpl w:val="D330748C"/>
    <w:lvl w:ilvl="0" w:tplc="C20016D4">
      <w:start w:val="1"/>
      <w:numFmt w:val="lowerLetter"/>
      <w:lvlText w:val="%1)"/>
      <w:lvlJc w:val="left"/>
      <w:pPr>
        <w:ind w:left="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9CD20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42D30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20992A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70D0B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00EFD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64B76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0B6E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AA0B1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784CD9"/>
    <w:multiLevelType w:val="hybridMultilevel"/>
    <w:tmpl w:val="EF3686B0"/>
    <w:lvl w:ilvl="0" w:tplc="8D0A2A94">
      <w:start w:val="3"/>
      <w:numFmt w:val="upperRoman"/>
      <w:lvlText w:val="%1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5077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F0B4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7273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02EE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EC2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41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F206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F0BA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2D3E3C"/>
    <w:multiLevelType w:val="hybridMultilevel"/>
    <w:tmpl w:val="A0263D70"/>
    <w:lvl w:ilvl="0" w:tplc="779E6ED4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D0AE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2AA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60EC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B4CE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9AA1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AAA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54BB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984E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7F0B01"/>
    <w:multiLevelType w:val="hybridMultilevel"/>
    <w:tmpl w:val="CFAC8266"/>
    <w:lvl w:ilvl="0" w:tplc="0644DDE6">
      <w:start w:val="8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A02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6C8C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8F3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324F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6248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90A9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28C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5CE7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3C2DED"/>
    <w:multiLevelType w:val="hybridMultilevel"/>
    <w:tmpl w:val="4EEC3BF0"/>
    <w:lvl w:ilvl="0" w:tplc="E03A9B88">
      <w:start w:val="1"/>
      <w:numFmt w:val="lowerLetter"/>
      <w:lvlText w:val="%1)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6A1D2">
      <w:start w:val="1"/>
      <w:numFmt w:val="lowerLetter"/>
      <w:lvlText w:val="%2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580784">
      <w:start w:val="1"/>
      <w:numFmt w:val="lowerRoman"/>
      <w:lvlText w:val="%3"/>
      <w:lvlJc w:val="left"/>
      <w:pPr>
        <w:ind w:left="2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5AD55E">
      <w:start w:val="1"/>
      <w:numFmt w:val="decimal"/>
      <w:lvlText w:val="%4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280BB6">
      <w:start w:val="1"/>
      <w:numFmt w:val="lowerLetter"/>
      <w:lvlText w:val="%5"/>
      <w:lvlJc w:val="left"/>
      <w:pPr>
        <w:ind w:left="3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0E13F4">
      <w:start w:val="1"/>
      <w:numFmt w:val="lowerRoman"/>
      <w:lvlText w:val="%6"/>
      <w:lvlJc w:val="left"/>
      <w:pPr>
        <w:ind w:left="4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FC52E6">
      <w:start w:val="1"/>
      <w:numFmt w:val="decimal"/>
      <w:lvlText w:val="%7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1EC786">
      <w:start w:val="1"/>
      <w:numFmt w:val="lowerLetter"/>
      <w:lvlText w:val="%8"/>
      <w:lvlJc w:val="left"/>
      <w:pPr>
        <w:ind w:left="5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20BCE8">
      <w:start w:val="1"/>
      <w:numFmt w:val="lowerRoman"/>
      <w:lvlText w:val="%9"/>
      <w:lvlJc w:val="left"/>
      <w:pPr>
        <w:ind w:left="6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8E6EEC"/>
    <w:multiLevelType w:val="hybridMultilevel"/>
    <w:tmpl w:val="2D627478"/>
    <w:lvl w:ilvl="0" w:tplc="A330F09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D8D0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66D8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50B3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6006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18B4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9689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CA38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659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8976AB"/>
    <w:multiLevelType w:val="hybridMultilevel"/>
    <w:tmpl w:val="7EA4C248"/>
    <w:lvl w:ilvl="0" w:tplc="D2D2730C">
      <w:start w:val="1"/>
      <w:numFmt w:val="lowerLetter"/>
      <w:lvlText w:val="%1)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60A20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225B98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070DA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0CAB76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EAFD52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9EDDFC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F6CCF2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D89F8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F174AD"/>
    <w:multiLevelType w:val="multilevel"/>
    <w:tmpl w:val="C82E352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8A5B97"/>
    <w:multiLevelType w:val="multilevel"/>
    <w:tmpl w:val="105A8F26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802DDC"/>
    <w:multiLevelType w:val="hybridMultilevel"/>
    <w:tmpl w:val="19A2AAD8"/>
    <w:lvl w:ilvl="0" w:tplc="D3F02C3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0AC0F0">
      <w:start w:val="1"/>
      <w:numFmt w:val="lowerLetter"/>
      <w:lvlRestart w:val="0"/>
      <w:lvlText w:val="%2)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0C1822">
      <w:start w:val="1"/>
      <w:numFmt w:val="lowerRoman"/>
      <w:lvlText w:val="%3"/>
      <w:lvlJc w:val="left"/>
      <w:pPr>
        <w:ind w:left="1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F4EF68">
      <w:start w:val="1"/>
      <w:numFmt w:val="decimal"/>
      <w:lvlText w:val="%4"/>
      <w:lvlJc w:val="left"/>
      <w:pPr>
        <w:ind w:left="2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E7F72">
      <w:start w:val="1"/>
      <w:numFmt w:val="lowerLetter"/>
      <w:lvlText w:val="%5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A44C3A">
      <w:start w:val="1"/>
      <w:numFmt w:val="lowerRoman"/>
      <w:lvlText w:val="%6"/>
      <w:lvlJc w:val="left"/>
      <w:pPr>
        <w:ind w:left="3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AA73BC">
      <w:start w:val="1"/>
      <w:numFmt w:val="decimal"/>
      <w:lvlText w:val="%7"/>
      <w:lvlJc w:val="left"/>
      <w:pPr>
        <w:ind w:left="4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BADC20">
      <w:start w:val="1"/>
      <w:numFmt w:val="lowerLetter"/>
      <w:lvlText w:val="%8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6AC856">
      <w:start w:val="1"/>
      <w:numFmt w:val="lowerRoman"/>
      <w:lvlText w:val="%9"/>
      <w:lvlJc w:val="left"/>
      <w:pPr>
        <w:ind w:left="5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4A08AB"/>
    <w:multiLevelType w:val="hybridMultilevel"/>
    <w:tmpl w:val="59963AF2"/>
    <w:lvl w:ilvl="0" w:tplc="C8529F80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05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74AE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E0A9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28B1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94D0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7CB2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8A91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8E4A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5C2438"/>
    <w:multiLevelType w:val="hybridMultilevel"/>
    <w:tmpl w:val="6310B9A4"/>
    <w:lvl w:ilvl="0" w:tplc="6CFA224C">
      <w:start w:val="1"/>
      <w:numFmt w:val="upperRoman"/>
      <w:lvlText w:val="%1.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9C3C7E">
      <w:start w:val="1"/>
      <w:numFmt w:val="lowerLetter"/>
      <w:lvlText w:val="%2"/>
      <w:lvlJc w:val="left"/>
      <w:pPr>
        <w:ind w:left="1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D43B26">
      <w:start w:val="1"/>
      <w:numFmt w:val="lowerRoman"/>
      <w:lvlText w:val="%3"/>
      <w:lvlJc w:val="left"/>
      <w:pPr>
        <w:ind w:left="1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1AC548">
      <w:start w:val="1"/>
      <w:numFmt w:val="decimal"/>
      <w:lvlText w:val="%4"/>
      <w:lvlJc w:val="left"/>
      <w:pPr>
        <w:ind w:left="2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98C08A">
      <w:start w:val="1"/>
      <w:numFmt w:val="lowerLetter"/>
      <w:lvlText w:val="%5"/>
      <w:lvlJc w:val="left"/>
      <w:pPr>
        <w:ind w:left="3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4A972E">
      <w:start w:val="1"/>
      <w:numFmt w:val="lowerRoman"/>
      <w:lvlText w:val="%6"/>
      <w:lvlJc w:val="left"/>
      <w:pPr>
        <w:ind w:left="4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04F72E">
      <w:start w:val="1"/>
      <w:numFmt w:val="decimal"/>
      <w:lvlText w:val="%7"/>
      <w:lvlJc w:val="left"/>
      <w:pPr>
        <w:ind w:left="4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AA446C">
      <w:start w:val="1"/>
      <w:numFmt w:val="lowerLetter"/>
      <w:lvlText w:val="%8"/>
      <w:lvlJc w:val="left"/>
      <w:pPr>
        <w:ind w:left="5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ACA122">
      <w:start w:val="1"/>
      <w:numFmt w:val="lowerRoman"/>
      <w:lvlText w:val="%9"/>
      <w:lvlJc w:val="left"/>
      <w:pPr>
        <w:ind w:left="6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D4239A"/>
    <w:multiLevelType w:val="hybridMultilevel"/>
    <w:tmpl w:val="ED34AB06"/>
    <w:lvl w:ilvl="0" w:tplc="930EFA38">
      <w:start w:val="1"/>
      <w:numFmt w:val="decimal"/>
      <w:lvlText w:val="%1.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47136">
      <w:start w:val="1"/>
      <w:numFmt w:val="lowerLetter"/>
      <w:lvlText w:val="%2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CA03EA">
      <w:start w:val="1"/>
      <w:numFmt w:val="lowerRoman"/>
      <w:lvlText w:val="%3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8261FE">
      <w:start w:val="1"/>
      <w:numFmt w:val="decimal"/>
      <w:lvlText w:val="%4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F0752E">
      <w:start w:val="1"/>
      <w:numFmt w:val="lowerLetter"/>
      <w:lvlText w:val="%5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94A514">
      <w:start w:val="1"/>
      <w:numFmt w:val="lowerRoman"/>
      <w:lvlText w:val="%6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E1564">
      <w:start w:val="1"/>
      <w:numFmt w:val="decimal"/>
      <w:lvlText w:val="%7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6C902C">
      <w:start w:val="1"/>
      <w:numFmt w:val="lowerLetter"/>
      <w:lvlText w:val="%8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28EC82">
      <w:start w:val="1"/>
      <w:numFmt w:val="lowerRoman"/>
      <w:lvlText w:val="%9"/>
      <w:lvlJc w:val="left"/>
      <w:pPr>
        <w:ind w:left="7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39"/>
  </w:num>
  <w:num w:numId="3">
    <w:abstractNumId w:val="38"/>
  </w:num>
  <w:num w:numId="4">
    <w:abstractNumId w:val="5"/>
  </w:num>
  <w:num w:numId="5">
    <w:abstractNumId w:val="1"/>
  </w:num>
  <w:num w:numId="6">
    <w:abstractNumId w:val="34"/>
  </w:num>
  <w:num w:numId="7">
    <w:abstractNumId w:val="24"/>
  </w:num>
  <w:num w:numId="8">
    <w:abstractNumId w:val="4"/>
  </w:num>
  <w:num w:numId="9">
    <w:abstractNumId w:val="12"/>
  </w:num>
  <w:num w:numId="10">
    <w:abstractNumId w:val="29"/>
  </w:num>
  <w:num w:numId="11">
    <w:abstractNumId w:val="8"/>
  </w:num>
  <w:num w:numId="12">
    <w:abstractNumId w:val="30"/>
  </w:num>
  <w:num w:numId="13">
    <w:abstractNumId w:val="6"/>
  </w:num>
  <w:num w:numId="14">
    <w:abstractNumId w:val="32"/>
  </w:num>
  <w:num w:numId="15">
    <w:abstractNumId w:val="37"/>
  </w:num>
  <w:num w:numId="16">
    <w:abstractNumId w:val="3"/>
  </w:num>
  <w:num w:numId="17">
    <w:abstractNumId w:val="26"/>
  </w:num>
  <w:num w:numId="18">
    <w:abstractNumId w:val="18"/>
  </w:num>
  <w:num w:numId="19">
    <w:abstractNumId w:val="35"/>
  </w:num>
  <w:num w:numId="20">
    <w:abstractNumId w:val="2"/>
  </w:num>
  <w:num w:numId="21">
    <w:abstractNumId w:val="36"/>
  </w:num>
  <w:num w:numId="22">
    <w:abstractNumId w:val="9"/>
  </w:num>
  <w:num w:numId="23">
    <w:abstractNumId w:val="0"/>
  </w:num>
  <w:num w:numId="24">
    <w:abstractNumId w:val="13"/>
  </w:num>
  <w:num w:numId="25">
    <w:abstractNumId w:val="27"/>
  </w:num>
  <w:num w:numId="26">
    <w:abstractNumId w:val="7"/>
  </w:num>
  <w:num w:numId="27">
    <w:abstractNumId w:val="15"/>
  </w:num>
  <w:num w:numId="28">
    <w:abstractNumId w:val="25"/>
  </w:num>
  <w:num w:numId="29">
    <w:abstractNumId w:val="10"/>
  </w:num>
  <w:num w:numId="30">
    <w:abstractNumId w:val="33"/>
  </w:num>
  <w:num w:numId="31">
    <w:abstractNumId w:val="20"/>
  </w:num>
  <w:num w:numId="32">
    <w:abstractNumId w:val="28"/>
  </w:num>
  <w:num w:numId="33">
    <w:abstractNumId w:val="11"/>
  </w:num>
  <w:num w:numId="34">
    <w:abstractNumId w:val="22"/>
  </w:num>
  <w:num w:numId="35">
    <w:abstractNumId w:val="16"/>
  </w:num>
  <w:num w:numId="36">
    <w:abstractNumId w:val="17"/>
  </w:num>
  <w:num w:numId="37">
    <w:abstractNumId w:val="14"/>
  </w:num>
  <w:num w:numId="38">
    <w:abstractNumId w:val="3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AB"/>
    <w:rsid w:val="002D3DC6"/>
    <w:rsid w:val="00905178"/>
    <w:rsid w:val="00A0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B7DA"/>
  <w15:docId w15:val="{7BAAE88D-EBB8-4665-B292-006C74EA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48" w:lineRule="auto"/>
      <w:ind w:left="12" w:right="8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2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76"/>
      <w:ind w:left="10" w:right="11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76"/>
      <w:ind w:left="10" w:right="11" w:hanging="10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somfranca.com.b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ssomfranca.com.br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ssomfranca.com.br.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assomfranca.com.br.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assomfranca.com.br.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12089</Words>
  <Characters>65282</Characters>
  <Application>Microsoft Office Word</Application>
  <DocSecurity>0</DocSecurity>
  <Lines>544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TERESINHA</dc:creator>
  <cp:keywords/>
  <cp:lastModifiedBy>USER</cp:lastModifiedBy>
  <cp:revision>2</cp:revision>
  <dcterms:created xsi:type="dcterms:W3CDTF">2022-03-23T14:26:00Z</dcterms:created>
  <dcterms:modified xsi:type="dcterms:W3CDTF">2022-03-23T14:26:00Z</dcterms:modified>
</cp:coreProperties>
</file>