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268" w:rsidRPr="00656268" w:rsidRDefault="00656268" w:rsidP="00656268"/>
    <w:p w:rsidR="00656268" w:rsidRPr="00656268" w:rsidRDefault="00656268" w:rsidP="00656268">
      <w:pPr>
        <w:jc w:val="center"/>
      </w:pPr>
      <w:r w:rsidRPr="00656268">
        <w:rPr>
          <w:b/>
          <w:bCs/>
        </w:rPr>
        <w:t>EXTRATO 1º ADITAMENTO CONTRATO Nº 005/2023</w:t>
      </w:r>
      <w:r>
        <w:rPr>
          <w:b/>
          <w:bCs/>
        </w:rPr>
        <w:t>.</w:t>
      </w:r>
    </w:p>
    <w:p w:rsidR="00656268" w:rsidRPr="00656268" w:rsidRDefault="00656268" w:rsidP="00656268">
      <w:pPr>
        <w:jc w:val="both"/>
      </w:pPr>
      <w:r w:rsidRPr="00656268">
        <w:rPr>
          <w:b/>
          <w:bCs/>
        </w:rPr>
        <w:t xml:space="preserve">Contrato nº 005/2023 – Processo nº 00193/2022 – Aditamento de Prazo e Preço - Contratante: </w:t>
      </w:r>
      <w:r w:rsidRPr="00656268">
        <w:t xml:space="preserve">SASSOM - SERVIÇO DE ASSISTÊNCIA E SEGURO SOCIAL DOS MUNICIPIÁRIOS DE FRANCA </w:t>
      </w:r>
      <w:r w:rsidRPr="00656268">
        <w:rPr>
          <w:b/>
          <w:bCs/>
        </w:rPr>
        <w:t>- Contratada: HAPVIDA</w:t>
      </w:r>
      <w:r w:rsidRPr="00656268">
        <w:t xml:space="preserve"> ASSISTÊNCIA MÉDICA S.A. </w:t>
      </w:r>
      <w:r w:rsidRPr="00656268">
        <w:rPr>
          <w:b/>
          <w:bCs/>
        </w:rPr>
        <w:t xml:space="preserve">- Objeto – </w:t>
      </w:r>
      <w:r w:rsidRPr="00656268">
        <w:t xml:space="preserve">Prestação de serviços continuados na área de assistência médica de plano de saúde privado coletivo </w:t>
      </w:r>
      <w:r w:rsidRPr="00656268">
        <w:t>familiar</w:t>
      </w:r>
      <w:r w:rsidRPr="00656268">
        <w:t xml:space="preserve"> por adesão, regulamentado pela ANS – Agência Nacional de Saúde Suplementar, para atendimento dos usuários Sassom – </w:t>
      </w:r>
      <w:r w:rsidRPr="00656268">
        <w:rPr>
          <w:b/>
          <w:bCs/>
        </w:rPr>
        <w:t xml:space="preserve">Valores </w:t>
      </w:r>
      <w:r w:rsidRPr="00656268">
        <w:t xml:space="preserve">- plano internação em </w:t>
      </w:r>
      <w:r w:rsidRPr="00656268">
        <w:rPr>
          <w:b/>
          <w:bCs/>
        </w:rPr>
        <w:t>acomodação coletiva</w:t>
      </w:r>
      <w:r w:rsidRPr="00656268">
        <w:t xml:space="preserve">: R$965,88 por titular e seus dependentes - plano internação em </w:t>
      </w:r>
      <w:r w:rsidRPr="00656268">
        <w:rPr>
          <w:b/>
          <w:bCs/>
        </w:rPr>
        <w:t xml:space="preserve">acomodação privativa: </w:t>
      </w:r>
      <w:r w:rsidRPr="00656268">
        <w:t xml:space="preserve">R$1.254,40 por titular e seus dependentes – Valor de cada </w:t>
      </w:r>
      <w:r w:rsidRPr="00656268">
        <w:rPr>
          <w:b/>
          <w:bCs/>
        </w:rPr>
        <w:t>coparticipação</w:t>
      </w:r>
      <w:r w:rsidRPr="00656268">
        <w:t>: R$62,00 (cobrada a partir da 3ª guia utilizada dentro do</w:t>
      </w:r>
      <w:r>
        <w:t xml:space="preserve"> mesmo</w:t>
      </w:r>
      <w:r w:rsidRPr="00656268">
        <w:t xml:space="preserve"> mês / família) - </w:t>
      </w:r>
      <w:r w:rsidRPr="00656268">
        <w:rPr>
          <w:b/>
          <w:bCs/>
        </w:rPr>
        <w:t>Vigência: 01/08/2024 a 31/07/2025</w:t>
      </w:r>
      <w:r w:rsidRPr="00656268">
        <w:t xml:space="preserve">. </w:t>
      </w:r>
    </w:p>
    <w:p w:rsidR="00656268" w:rsidRPr="00656268" w:rsidRDefault="00656268" w:rsidP="00656268">
      <w:pPr>
        <w:spacing w:after="0"/>
        <w:jc w:val="center"/>
      </w:pPr>
      <w:r w:rsidRPr="00656268">
        <w:t>Franca, 16 de outubro de 2024</w:t>
      </w:r>
      <w:r>
        <w:t>.</w:t>
      </w:r>
    </w:p>
    <w:p w:rsidR="00656268" w:rsidRPr="00656268" w:rsidRDefault="00656268" w:rsidP="00656268">
      <w:pPr>
        <w:spacing w:after="0"/>
        <w:jc w:val="center"/>
        <w:rPr>
          <w:b/>
          <w:bCs/>
          <w:i/>
          <w:iCs/>
        </w:rPr>
      </w:pPr>
      <w:r w:rsidRPr="00656268">
        <w:rPr>
          <w:b/>
          <w:bCs/>
          <w:i/>
          <w:iCs/>
        </w:rPr>
        <w:t>Célia Maria Teodoro Falleiros</w:t>
      </w:r>
    </w:p>
    <w:p w:rsidR="00555876" w:rsidRDefault="00656268" w:rsidP="00656268">
      <w:pPr>
        <w:spacing w:after="0"/>
        <w:jc w:val="center"/>
      </w:pPr>
      <w:r w:rsidRPr="00656268">
        <w:t>Presidente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68"/>
    <w:rsid w:val="00196BA5"/>
    <w:rsid w:val="00555876"/>
    <w:rsid w:val="00656268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853"/>
  <w15:chartTrackingRefBased/>
  <w15:docId w15:val="{AFD4D5D5-7C70-4E21-B600-BD78905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2024-10-16T17:39:00Z</dcterms:created>
  <dcterms:modified xsi:type="dcterms:W3CDTF">2024-10-16T17:43:00Z</dcterms:modified>
</cp:coreProperties>
</file>