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1C14E598" w:rsidR="00240308" w:rsidRDefault="008877B0">
      <w:pPr>
        <w:spacing w:after="0" w:line="259" w:lineRule="auto"/>
        <w:ind w:left="0" w:right="3" w:firstLine="0"/>
        <w:jc w:val="center"/>
      </w:pPr>
      <w:r>
        <w:rPr>
          <w:b/>
        </w:rPr>
        <w:t xml:space="preserve">EXTRATO DE </w:t>
      </w:r>
      <w:r w:rsidR="00EF1867">
        <w:rPr>
          <w:b/>
        </w:rPr>
        <w:t>1</w:t>
      </w:r>
      <w:r w:rsidR="00DF2B79">
        <w:rPr>
          <w:b/>
        </w:rPr>
        <w:t xml:space="preserve">º TERMO DE </w:t>
      </w:r>
      <w:r>
        <w:rPr>
          <w:b/>
        </w:rPr>
        <w:t xml:space="preserve">ADITAMENTO DE CONTRATO </w:t>
      </w:r>
      <w:r w:rsidR="00D305C2">
        <w:rPr>
          <w:b/>
        </w:rPr>
        <w:t>Nº 005/2022</w:t>
      </w:r>
    </w:p>
    <w:p w14:paraId="6A3D35F7" w14:textId="77777777" w:rsidR="00240308" w:rsidRDefault="008877B0">
      <w:pPr>
        <w:spacing w:after="0" w:line="259" w:lineRule="auto"/>
        <w:ind w:left="44" w:firstLine="0"/>
        <w:jc w:val="center"/>
      </w:pPr>
      <w:r>
        <w:t xml:space="preserve"> </w:t>
      </w:r>
    </w:p>
    <w:p w14:paraId="494C43E2" w14:textId="3DECEA4A" w:rsidR="00240308" w:rsidRDefault="008877B0">
      <w:pPr>
        <w:ind w:left="-5" w:right="-12"/>
      </w:pPr>
      <w:r>
        <w:rPr>
          <w:b/>
        </w:rPr>
        <w:t>Contrato nº 00</w:t>
      </w:r>
      <w:r w:rsidR="00D305C2">
        <w:rPr>
          <w:b/>
        </w:rPr>
        <w:t>5</w:t>
      </w:r>
      <w:r>
        <w:rPr>
          <w:b/>
        </w:rPr>
        <w:t>/20</w:t>
      </w:r>
      <w:r w:rsidR="00D305C2">
        <w:rPr>
          <w:b/>
        </w:rPr>
        <w:t>22</w:t>
      </w:r>
      <w:r>
        <w:rPr>
          <w:b/>
        </w:rPr>
        <w:t xml:space="preserve"> </w:t>
      </w:r>
      <w:r>
        <w:t xml:space="preserve">- </w:t>
      </w:r>
      <w:r w:rsidR="00EF1867">
        <w:t>1</w:t>
      </w:r>
      <w:r>
        <w:t xml:space="preserve">º Aditamento de contrato - </w:t>
      </w:r>
      <w:r w:rsidRPr="00DF2B79">
        <w:rPr>
          <w:b/>
          <w:bCs/>
        </w:rPr>
        <w:t>Processo</w:t>
      </w:r>
      <w:r>
        <w:t xml:space="preserve"> nº 0017</w:t>
      </w:r>
      <w:r w:rsidR="00D305C2">
        <w:t>4</w:t>
      </w:r>
      <w:r>
        <w:t xml:space="preserve">/2018 </w:t>
      </w:r>
      <w:r w:rsidR="00DF2B79">
        <w:t>–</w:t>
      </w:r>
      <w:r>
        <w:t xml:space="preserve"> </w:t>
      </w:r>
      <w:r w:rsidR="00DF2B79" w:rsidRPr="00DF2B79">
        <w:rPr>
          <w:b/>
          <w:bCs/>
        </w:rPr>
        <w:t>Chamamento Público</w:t>
      </w:r>
      <w:r w:rsidR="00D305C2">
        <w:t xml:space="preserve"> nº 002/2019 – Inexigibilidade nº 002</w:t>
      </w:r>
      <w:r w:rsidR="00DF2B79">
        <w:t xml:space="preserve">/2019. </w:t>
      </w:r>
      <w:r>
        <w:t>Contratante: SASSOM – Serviço de Assistência e Seguro Social dos Servidores Municipais de Franca</w:t>
      </w:r>
      <w:r w:rsidR="00DF2B79">
        <w:t xml:space="preserve"> </w:t>
      </w:r>
      <w:r>
        <w:t xml:space="preserve">– </w:t>
      </w:r>
      <w:r w:rsidRPr="00DF2B79">
        <w:rPr>
          <w:b/>
          <w:bCs/>
        </w:rPr>
        <w:t>Contratado</w:t>
      </w:r>
      <w:r>
        <w:t xml:space="preserve">: </w:t>
      </w:r>
      <w:r w:rsidR="00D305C2">
        <w:t>SÃO JOAQUIM HOSPITAL E MATERNIDADE LTDA</w:t>
      </w:r>
      <w:r w:rsidR="00DF2B79">
        <w:t>.</w:t>
      </w:r>
    </w:p>
    <w:p w14:paraId="0DD5184F" w14:textId="1B1DCC97" w:rsidR="00240308" w:rsidRDefault="008877B0">
      <w:pPr>
        <w:ind w:left="-5" w:right="-12"/>
      </w:pPr>
      <w:r>
        <w:t xml:space="preserve">Objeto: CONTRATAÇÃO DE EMPRESA PARA PRESTAÇÃO DE SERVIÇOS </w:t>
      </w:r>
      <w:r w:rsidR="00E53F5C">
        <w:t xml:space="preserve">NA AREA DE SAUDE COM EXAMES LABORATORIAIS DE ANALISES CLINICAS, ANATOMIA, PATOLOGICAS E CITOPATOLOGIA, </w:t>
      </w:r>
      <w:r w:rsidR="00DF2B79">
        <w:t>aos beneficiários e dependentes dos funcionários estatutários do SASSOM.</w:t>
      </w:r>
      <w:r>
        <w:t xml:space="preserve"> </w:t>
      </w:r>
      <w:r w:rsidR="00E53F5C">
        <w:t xml:space="preserve"> </w:t>
      </w:r>
      <w:r w:rsidR="00DF2B79">
        <w:t>Aditamento de prazo com</w:t>
      </w:r>
      <w:r>
        <w:t xml:space="preserve"> </w:t>
      </w:r>
      <w:r w:rsidR="00DF2B79">
        <w:t>v</w:t>
      </w:r>
      <w:r>
        <w:t xml:space="preserve">igência: </w:t>
      </w:r>
      <w:r w:rsidR="00E53F5C">
        <w:t>02/05/2023 a</w:t>
      </w:r>
      <w:r>
        <w:t xml:space="preserve"> </w:t>
      </w:r>
      <w:r w:rsidR="00E53F5C">
        <w:t>01/05/2024</w:t>
      </w:r>
      <w:r>
        <w:t xml:space="preserve">. </w:t>
      </w:r>
    </w:p>
    <w:p w14:paraId="4312550F" w14:textId="77777777" w:rsidR="00240308" w:rsidRDefault="008877B0">
      <w:pPr>
        <w:spacing w:after="0" w:line="259" w:lineRule="auto"/>
        <w:ind w:left="0" w:firstLine="0"/>
        <w:jc w:val="left"/>
      </w:pPr>
      <w:r>
        <w:t xml:space="preserve"> </w:t>
      </w:r>
    </w:p>
    <w:p w14:paraId="0A1C2117" w14:textId="21D7DA3E" w:rsidR="00240308" w:rsidRDefault="008877B0">
      <w:pPr>
        <w:spacing w:after="0" w:line="259" w:lineRule="auto"/>
        <w:ind w:right="5"/>
        <w:jc w:val="center"/>
      </w:pPr>
      <w:r>
        <w:t>Franca, 0</w:t>
      </w:r>
      <w:r w:rsidR="00E53F5C">
        <w:t>5 de junho de 2023</w:t>
      </w:r>
      <w:bookmarkStart w:id="0" w:name="_GoBack"/>
      <w:bookmarkEnd w:id="0"/>
      <w:r>
        <w:t xml:space="preserve">. </w:t>
      </w:r>
    </w:p>
    <w:p w14:paraId="742E358F" w14:textId="77777777" w:rsidR="00240308" w:rsidRDefault="008877B0">
      <w:pPr>
        <w:spacing w:after="0" w:line="259" w:lineRule="auto"/>
        <w:ind w:right="3"/>
        <w:jc w:val="center"/>
      </w:pPr>
      <w:r>
        <w:t xml:space="preserve">Celia Maria Teodoro Falleiros </w:t>
      </w:r>
    </w:p>
    <w:p w14:paraId="74738FC6" w14:textId="13018F80" w:rsidR="00240308" w:rsidRDefault="008877B0" w:rsidP="008877B0">
      <w:pPr>
        <w:spacing w:after="0" w:line="259" w:lineRule="auto"/>
        <w:ind w:right="5"/>
        <w:jc w:val="center"/>
      </w:pPr>
      <w:r>
        <w:t>Presidente d</w:t>
      </w:r>
      <w:r w:rsidR="00EF1867">
        <w:t>o Conselho Administrativo do SASSOM Franca/SP</w:t>
      </w:r>
      <w:r>
        <w:rPr>
          <w:sz w:val="22"/>
        </w:rPr>
        <w:t xml:space="preserve"> </w:t>
      </w:r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240308"/>
    <w:rsid w:val="0056357B"/>
    <w:rsid w:val="007D07E7"/>
    <w:rsid w:val="008877B0"/>
    <w:rsid w:val="00D305C2"/>
    <w:rsid w:val="00DF2B79"/>
    <w:rsid w:val="00E53F5C"/>
    <w:rsid w:val="00E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2</cp:revision>
  <dcterms:created xsi:type="dcterms:W3CDTF">2023-06-05T19:21:00Z</dcterms:created>
  <dcterms:modified xsi:type="dcterms:W3CDTF">2023-06-05T19:21:00Z</dcterms:modified>
</cp:coreProperties>
</file>